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1493" w:rsidRDefault="00BA1493" w:rsidP="00BA1493">
      <w:pPr>
        <w:spacing w:after="0"/>
        <w:rPr>
          <w:rFonts w:ascii="Times New Roman" w:hAnsi="Times New Roman" w:cs="Times New Roman"/>
          <w:b/>
          <w:sz w:val="28"/>
          <w:szCs w:val="28"/>
          <w:lang w:val="kk-KZ"/>
        </w:rPr>
      </w:pPr>
      <w:bookmarkStart w:id="0" w:name="_GoBack"/>
      <w:bookmarkEnd w:id="0"/>
      <w:r>
        <w:rPr>
          <w:rFonts w:ascii="Times New Roman" w:hAnsi="Times New Roman" w:cs="Times New Roman"/>
          <w:b/>
          <w:sz w:val="28"/>
          <w:szCs w:val="28"/>
          <w:lang w:val="kk-KZ"/>
        </w:rPr>
        <w:t xml:space="preserve">Тақырыбы:    </w:t>
      </w:r>
      <w:r>
        <w:rPr>
          <w:rFonts w:ascii="Times New Roman" w:hAnsi="Times New Roman" w:cs="Times New Roman"/>
          <w:sz w:val="28"/>
          <w:szCs w:val="28"/>
          <w:lang w:val="kk-KZ"/>
        </w:rPr>
        <w:t xml:space="preserve">Иса Байзақов  «Құралай сұлу»  поэмасы  7 сынып </w:t>
      </w:r>
    </w:p>
    <w:p w:rsidR="00BA1493" w:rsidRDefault="00BA1493" w:rsidP="00BA1493">
      <w:pPr>
        <w:pStyle w:val="a4"/>
        <w:rPr>
          <w:sz w:val="28"/>
          <w:szCs w:val="28"/>
          <w:lang w:val="kk-KZ"/>
        </w:rPr>
      </w:pPr>
      <w:r>
        <w:rPr>
          <w:b/>
          <w:sz w:val="28"/>
          <w:szCs w:val="28"/>
          <w:lang w:val="kk-KZ"/>
        </w:rPr>
        <w:t>Пән мұғалімі</w:t>
      </w:r>
      <w:r>
        <w:rPr>
          <w:sz w:val="28"/>
          <w:szCs w:val="28"/>
          <w:lang w:val="kk-KZ"/>
        </w:rPr>
        <w:t>:      Г. Б. Шалдыбаева - І санатты қазақ тілі мен</w:t>
      </w:r>
    </w:p>
    <w:p w:rsidR="00BA1493" w:rsidRDefault="00BA1493" w:rsidP="00BA1493">
      <w:pPr>
        <w:pStyle w:val="a4"/>
        <w:rPr>
          <w:sz w:val="28"/>
          <w:szCs w:val="28"/>
          <w:lang w:val="kk-KZ"/>
        </w:rPr>
      </w:pPr>
      <w:r>
        <w:rPr>
          <w:sz w:val="28"/>
          <w:szCs w:val="28"/>
          <w:lang w:val="kk-KZ"/>
        </w:rPr>
        <w:t xml:space="preserve">                               әдебиеті пәні   мұғалімі</w:t>
      </w:r>
    </w:p>
    <w:p w:rsidR="00BA1493" w:rsidRDefault="00BA1493" w:rsidP="00BA1493">
      <w:pPr>
        <w:spacing w:after="0"/>
        <w:rPr>
          <w:rFonts w:ascii="Times New Roman" w:eastAsia="Calibri" w:hAnsi="Times New Roman" w:cs="Times New Roman"/>
          <w:b/>
          <w:sz w:val="28"/>
          <w:szCs w:val="28"/>
          <w:lang w:val="kk-KZ"/>
        </w:rPr>
      </w:pPr>
      <w:r>
        <w:rPr>
          <w:rFonts w:ascii="Times New Roman" w:hAnsi="Times New Roman" w:cs="Times New Roman"/>
          <w:b/>
          <w:sz w:val="28"/>
          <w:szCs w:val="28"/>
          <w:lang w:val="kk-KZ"/>
        </w:rPr>
        <w:t xml:space="preserve">  Сабақтың </w:t>
      </w:r>
      <w:r>
        <w:rPr>
          <w:rFonts w:ascii="Times New Roman" w:eastAsia="Calibri" w:hAnsi="Times New Roman" w:cs="Times New Roman"/>
          <w:b/>
          <w:sz w:val="28"/>
          <w:szCs w:val="28"/>
          <w:lang w:val="kk-KZ"/>
        </w:rPr>
        <w:t xml:space="preserve">міндеттері: </w:t>
      </w:r>
    </w:p>
    <w:p w:rsidR="00BA1493" w:rsidRDefault="00BA1493" w:rsidP="00BA1493">
      <w:pPr>
        <w:pStyle w:val="a4"/>
        <w:jc w:val="both"/>
        <w:rPr>
          <w:rFonts w:eastAsia="Calibri"/>
          <w:sz w:val="28"/>
          <w:szCs w:val="28"/>
          <w:lang w:val="kk-KZ"/>
        </w:rPr>
      </w:pPr>
      <w:r>
        <w:rPr>
          <w:sz w:val="28"/>
          <w:szCs w:val="28"/>
          <w:lang w:val="kk-KZ"/>
        </w:rPr>
        <w:t xml:space="preserve"> - </w:t>
      </w:r>
      <w:r>
        <w:rPr>
          <w:rFonts w:eastAsia="Calibri"/>
          <w:sz w:val="28"/>
          <w:szCs w:val="28"/>
          <w:lang w:val="kk-KZ"/>
        </w:rPr>
        <w:t xml:space="preserve"> шығарманың идеялық-тақырыптық мәнін </w:t>
      </w:r>
    </w:p>
    <w:p w:rsidR="00BA1493" w:rsidRDefault="00BA1493" w:rsidP="00BA1493">
      <w:pPr>
        <w:pStyle w:val="a4"/>
        <w:jc w:val="both"/>
        <w:rPr>
          <w:rFonts w:eastAsia="Calibri"/>
          <w:sz w:val="28"/>
          <w:szCs w:val="28"/>
          <w:lang w:val="kk-KZ"/>
        </w:rPr>
      </w:pPr>
      <w:r>
        <w:rPr>
          <w:rFonts w:eastAsia="Calibri"/>
          <w:sz w:val="28"/>
          <w:szCs w:val="28"/>
          <w:lang w:val="kk-KZ"/>
        </w:rPr>
        <w:t xml:space="preserve">меңгерту және рухани-мәдени құндылықтар жөнінде пікір алмасуға үйрету; </w:t>
      </w:r>
    </w:p>
    <w:p w:rsidR="00BA1493" w:rsidRDefault="00BA1493" w:rsidP="00BA1493">
      <w:pPr>
        <w:pStyle w:val="a4"/>
        <w:jc w:val="both"/>
        <w:rPr>
          <w:rFonts w:eastAsia="Calibri"/>
          <w:sz w:val="28"/>
          <w:szCs w:val="28"/>
          <w:lang w:val="kk-KZ"/>
        </w:rPr>
      </w:pPr>
      <w:r>
        <w:rPr>
          <w:rFonts w:eastAsia="Calibri"/>
          <w:sz w:val="28"/>
          <w:szCs w:val="28"/>
          <w:lang w:val="kk-KZ"/>
        </w:rPr>
        <w:t xml:space="preserve">- оқушылардың әдеби-теориялық білімдерін тереңдетіп, шығарманың </w:t>
      </w:r>
    </w:p>
    <w:p w:rsidR="00BA1493" w:rsidRDefault="00BA1493" w:rsidP="00BA1493">
      <w:pPr>
        <w:pStyle w:val="a4"/>
        <w:jc w:val="both"/>
        <w:rPr>
          <w:rFonts w:eastAsia="Calibri"/>
          <w:sz w:val="28"/>
          <w:szCs w:val="28"/>
          <w:lang w:val="kk-KZ"/>
        </w:rPr>
      </w:pPr>
      <w:r>
        <w:rPr>
          <w:rFonts w:eastAsia="Calibri"/>
          <w:sz w:val="28"/>
          <w:szCs w:val="28"/>
          <w:lang w:val="kk-KZ"/>
        </w:rPr>
        <w:t xml:space="preserve">мазмұндық, жанрлық, стильдік ерекшеліктерін таныту; </w:t>
      </w:r>
    </w:p>
    <w:p w:rsidR="00BA1493" w:rsidRDefault="00BA1493" w:rsidP="00BA1493">
      <w:pPr>
        <w:pStyle w:val="a4"/>
        <w:jc w:val="both"/>
        <w:rPr>
          <w:rFonts w:eastAsia="Calibri"/>
          <w:sz w:val="28"/>
          <w:szCs w:val="28"/>
          <w:lang w:val="kk-KZ"/>
        </w:rPr>
      </w:pPr>
      <w:r>
        <w:rPr>
          <w:rFonts w:eastAsia="Calibri"/>
          <w:sz w:val="28"/>
          <w:szCs w:val="28"/>
          <w:lang w:val="kk-KZ"/>
        </w:rPr>
        <w:t xml:space="preserve">- шығарманың тақырыптық-идеялық мәнін және көркемдік-бейнелілік </w:t>
      </w:r>
    </w:p>
    <w:p w:rsidR="00BA1493" w:rsidRDefault="00BA1493" w:rsidP="00BA1493">
      <w:pPr>
        <w:pStyle w:val="a4"/>
        <w:jc w:val="both"/>
        <w:rPr>
          <w:rFonts w:eastAsia="Calibri"/>
          <w:sz w:val="28"/>
          <w:szCs w:val="28"/>
          <w:lang w:val="kk-KZ"/>
        </w:rPr>
      </w:pPr>
      <w:r>
        <w:rPr>
          <w:rFonts w:eastAsia="Calibri"/>
          <w:sz w:val="28"/>
          <w:szCs w:val="28"/>
          <w:lang w:val="kk-KZ"/>
        </w:rPr>
        <w:t xml:space="preserve">құрылымын талдай білуге үйрету; </w:t>
      </w:r>
    </w:p>
    <w:p w:rsidR="00BA1493" w:rsidRDefault="00BA1493" w:rsidP="00BA1493">
      <w:pPr>
        <w:pStyle w:val="a4"/>
        <w:jc w:val="both"/>
        <w:rPr>
          <w:rFonts w:eastAsia="Calibri"/>
          <w:sz w:val="28"/>
          <w:szCs w:val="28"/>
          <w:lang w:val="kk-KZ"/>
        </w:rPr>
      </w:pPr>
      <w:r>
        <w:rPr>
          <w:rFonts w:eastAsia="Calibri"/>
          <w:sz w:val="28"/>
          <w:szCs w:val="28"/>
          <w:lang w:val="kk-KZ"/>
        </w:rPr>
        <w:t xml:space="preserve">- оқушыларды бейнелі ойлау мен шығармашылық қиялдауды, оқырмандық </w:t>
      </w:r>
    </w:p>
    <w:p w:rsidR="00BA1493" w:rsidRDefault="00BA1493" w:rsidP="00BA1493">
      <w:pPr>
        <w:pStyle w:val="a4"/>
        <w:jc w:val="both"/>
        <w:rPr>
          <w:rFonts w:eastAsia="Calibri"/>
          <w:sz w:val="28"/>
          <w:szCs w:val="28"/>
          <w:lang w:val="kk-KZ"/>
        </w:rPr>
      </w:pPr>
      <w:r>
        <w:rPr>
          <w:rFonts w:eastAsia="Calibri"/>
          <w:sz w:val="28"/>
          <w:szCs w:val="28"/>
          <w:lang w:val="kk-KZ"/>
        </w:rPr>
        <w:t xml:space="preserve">мәдениет пен авторлық ұстанымды түсінуге баулу; </w:t>
      </w:r>
    </w:p>
    <w:p w:rsidR="00BA1493" w:rsidRDefault="00BA1493" w:rsidP="00BA1493">
      <w:pPr>
        <w:pStyle w:val="a4"/>
        <w:jc w:val="both"/>
        <w:rPr>
          <w:rFonts w:eastAsia="Calibri"/>
          <w:sz w:val="28"/>
          <w:szCs w:val="28"/>
          <w:lang w:val="kk-KZ"/>
        </w:rPr>
      </w:pPr>
      <w:r>
        <w:rPr>
          <w:rFonts w:eastAsia="Calibri"/>
          <w:sz w:val="28"/>
          <w:szCs w:val="28"/>
          <w:lang w:val="kk-KZ"/>
        </w:rPr>
        <w:t xml:space="preserve">- көркем шығарманың мазмұнын анықтай алуын, ауызша және жазбаша </w:t>
      </w:r>
    </w:p>
    <w:p w:rsidR="00BA1493" w:rsidRDefault="00BA1493" w:rsidP="00BA1493">
      <w:pPr>
        <w:pStyle w:val="a4"/>
        <w:jc w:val="both"/>
        <w:rPr>
          <w:rFonts w:eastAsia="Calibri"/>
          <w:sz w:val="28"/>
          <w:szCs w:val="28"/>
          <w:lang w:val="kk-KZ"/>
        </w:rPr>
      </w:pPr>
      <w:r>
        <w:rPr>
          <w:rFonts w:eastAsia="Calibri"/>
          <w:sz w:val="28"/>
          <w:szCs w:val="28"/>
          <w:lang w:val="kk-KZ"/>
        </w:rPr>
        <w:t xml:space="preserve">түрде өз түсініктерін жеткізе біліп, қазақ әдеби тілін, сөздік қор мен сөз </w:t>
      </w:r>
    </w:p>
    <w:p w:rsidR="00BA1493" w:rsidRDefault="00BA1493" w:rsidP="00BA1493">
      <w:pPr>
        <w:pStyle w:val="a4"/>
        <w:jc w:val="both"/>
        <w:rPr>
          <w:rFonts w:eastAsia="Calibri"/>
          <w:sz w:val="28"/>
          <w:szCs w:val="28"/>
          <w:lang w:val="kk-KZ"/>
        </w:rPr>
      </w:pPr>
      <w:r>
        <w:rPr>
          <w:rFonts w:eastAsia="Calibri"/>
          <w:sz w:val="28"/>
          <w:szCs w:val="28"/>
          <w:lang w:val="kk-KZ"/>
        </w:rPr>
        <w:t xml:space="preserve">байлығын сауатты пайдалануға баулу; </w:t>
      </w:r>
    </w:p>
    <w:p w:rsidR="00BA1493" w:rsidRDefault="00BA1493" w:rsidP="00BA1493">
      <w:pPr>
        <w:pStyle w:val="a4"/>
        <w:jc w:val="both"/>
        <w:rPr>
          <w:rFonts w:eastAsia="Calibri"/>
          <w:sz w:val="28"/>
          <w:szCs w:val="28"/>
          <w:lang w:val="kk-KZ"/>
        </w:rPr>
      </w:pPr>
      <w:r>
        <w:rPr>
          <w:sz w:val="28"/>
          <w:szCs w:val="28"/>
          <w:lang w:val="kk-KZ"/>
        </w:rPr>
        <w:t xml:space="preserve">- </w:t>
      </w:r>
      <w:r>
        <w:rPr>
          <w:rFonts w:eastAsia="Calibri"/>
          <w:sz w:val="28"/>
          <w:szCs w:val="28"/>
          <w:lang w:val="kk-KZ"/>
        </w:rPr>
        <w:t xml:space="preserve"> білім мен іскерлік дағдыларды меңгерту, </w:t>
      </w:r>
    </w:p>
    <w:p w:rsidR="00BA1493" w:rsidRDefault="00BA1493" w:rsidP="00BA1493">
      <w:pPr>
        <w:pStyle w:val="a4"/>
        <w:jc w:val="both"/>
        <w:rPr>
          <w:rFonts w:eastAsia="Calibri"/>
          <w:sz w:val="28"/>
          <w:szCs w:val="28"/>
          <w:lang w:val="kk-KZ"/>
        </w:rPr>
      </w:pPr>
      <w:r>
        <w:rPr>
          <w:rFonts w:eastAsia="Calibri"/>
          <w:sz w:val="28"/>
          <w:szCs w:val="28"/>
          <w:lang w:val="kk-KZ"/>
        </w:rPr>
        <w:t xml:space="preserve">өздігінен жұмыс істеуге бағытталған шығармашылық қабілетін жетілдіру, </w:t>
      </w:r>
    </w:p>
    <w:p w:rsidR="00BA1493" w:rsidRDefault="00BA1493" w:rsidP="00BA1493">
      <w:pPr>
        <w:pStyle w:val="a4"/>
        <w:jc w:val="both"/>
        <w:rPr>
          <w:rFonts w:eastAsia="Calibri"/>
          <w:sz w:val="28"/>
          <w:szCs w:val="28"/>
          <w:lang w:val="kk-KZ"/>
        </w:rPr>
      </w:pPr>
      <w:r>
        <w:rPr>
          <w:rFonts w:eastAsia="Calibri"/>
          <w:sz w:val="28"/>
          <w:szCs w:val="28"/>
          <w:lang w:val="kk-KZ"/>
        </w:rPr>
        <w:t xml:space="preserve">оларды тәжірибеде қолдана білуге үйрету; </w:t>
      </w:r>
    </w:p>
    <w:p w:rsidR="00BA1493" w:rsidRDefault="00BA1493" w:rsidP="00BA1493">
      <w:pPr>
        <w:pStyle w:val="a4"/>
        <w:jc w:val="both"/>
        <w:rPr>
          <w:rFonts w:eastAsia="Calibri"/>
          <w:sz w:val="28"/>
          <w:szCs w:val="28"/>
          <w:lang w:val="kk-KZ"/>
        </w:rPr>
      </w:pPr>
      <w:r>
        <w:rPr>
          <w:rFonts w:eastAsia="Calibri"/>
          <w:sz w:val="28"/>
          <w:szCs w:val="28"/>
          <w:lang w:val="kk-KZ"/>
        </w:rPr>
        <w:t xml:space="preserve">- өнердің басқа түрлерінің ішіндегі әдебиеттің өзіндік ерекшеліктері </w:t>
      </w:r>
    </w:p>
    <w:p w:rsidR="00BA1493" w:rsidRDefault="00BA1493" w:rsidP="00BA1493">
      <w:pPr>
        <w:pStyle w:val="a4"/>
        <w:jc w:val="both"/>
        <w:rPr>
          <w:rFonts w:eastAsia="Calibri"/>
          <w:sz w:val="28"/>
          <w:szCs w:val="28"/>
          <w:lang w:val="kk-KZ"/>
        </w:rPr>
      </w:pPr>
      <w:r>
        <w:rPr>
          <w:rFonts w:eastAsia="Calibri"/>
          <w:sz w:val="28"/>
          <w:szCs w:val="28"/>
          <w:lang w:val="kk-KZ"/>
        </w:rPr>
        <w:t xml:space="preserve">туралы түсініктерін тереңдету. </w:t>
      </w:r>
    </w:p>
    <w:p w:rsidR="00BA1493" w:rsidRDefault="00BA1493" w:rsidP="00BA1493">
      <w:pPr>
        <w:pStyle w:val="a4"/>
        <w:jc w:val="both"/>
        <w:rPr>
          <w:rFonts w:eastAsia="Calibri"/>
          <w:b/>
          <w:sz w:val="28"/>
          <w:szCs w:val="28"/>
          <w:lang w:val="kk-KZ"/>
        </w:rPr>
      </w:pPr>
      <w:r>
        <w:rPr>
          <w:rFonts w:eastAsia="Calibri"/>
          <w:b/>
          <w:sz w:val="28"/>
          <w:szCs w:val="28"/>
          <w:lang w:val="kk-KZ"/>
        </w:rPr>
        <w:t xml:space="preserve">                 Сабақтың жалпы жоспары:</w:t>
      </w:r>
    </w:p>
    <w:p w:rsidR="00BA1493" w:rsidRDefault="00BA1493" w:rsidP="00BA1493">
      <w:pPr>
        <w:pStyle w:val="a4"/>
        <w:jc w:val="both"/>
        <w:rPr>
          <w:rFonts w:eastAsia="Calibri"/>
          <w:sz w:val="28"/>
          <w:szCs w:val="28"/>
          <w:lang w:val="kk-KZ"/>
        </w:rPr>
      </w:pPr>
      <w:r>
        <w:rPr>
          <w:rFonts w:eastAsia="Calibri"/>
          <w:sz w:val="28"/>
          <w:szCs w:val="28"/>
          <w:lang w:val="kk-KZ"/>
        </w:rPr>
        <w:t>1.Ұйымдастыру кезеңі  4 минут</w:t>
      </w:r>
    </w:p>
    <w:p w:rsidR="00BA1493" w:rsidRDefault="00BA1493" w:rsidP="00BA1493">
      <w:pPr>
        <w:pStyle w:val="a4"/>
        <w:jc w:val="both"/>
        <w:rPr>
          <w:rFonts w:eastAsia="Calibri"/>
          <w:sz w:val="28"/>
          <w:szCs w:val="28"/>
          <w:lang w:val="kk-KZ"/>
        </w:rPr>
      </w:pPr>
      <w:r>
        <w:rPr>
          <w:rFonts w:eastAsia="Calibri"/>
          <w:sz w:val="28"/>
          <w:szCs w:val="28"/>
          <w:lang w:val="kk-KZ"/>
        </w:rPr>
        <w:t>2. Ой қозғау кезеңі        6 минут</w:t>
      </w:r>
    </w:p>
    <w:p w:rsidR="00BA1493" w:rsidRDefault="00BA1493" w:rsidP="00BA1493">
      <w:pPr>
        <w:pStyle w:val="a4"/>
        <w:jc w:val="both"/>
        <w:rPr>
          <w:rFonts w:eastAsia="Calibri"/>
          <w:sz w:val="28"/>
          <w:szCs w:val="28"/>
          <w:lang w:val="kk-KZ"/>
        </w:rPr>
      </w:pPr>
      <w:r>
        <w:rPr>
          <w:rFonts w:eastAsia="Calibri"/>
          <w:sz w:val="28"/>
          <w:szCs w:val="28"/>
          <w:lang w:val="kk-KZ"/>
        </w:rPr>
        <w:t>3. Мағынаны тану         25 минут</w:t>
      </w:r>
    </w:p>
    <w:p w:rsidR="00BA1493" w:rsidRDefault="00BA1493" w:rsidP="00BA1493">
      <w:pPr>
        <w:pStyle w:val="a4"/>
        <w:jc w:val="both"/>
        <w:rPr>
          <w:rFonts w:eastAsia="Calibri"/>
          <w:sz w:val="28"/>
          <w:szCs w:val="28"/>
          <w:lang w:val="kk-KZ"/>
        </w:rPr>
      </w:pPr>
      <w:r>
        <w:rPr>
          <w:rFonts w:eastAsia="Calibri"/>
          <w:sz w:val="28"/>
          <w:szCs w:val="28"/>
          <w:lang w:val="kk-KZ"/>
        </w:rPr>
        <w:t>4. Ой толғаныс кезеңі   5 минут</w:t>
      </w:r>
    </w:p>
    <w:p w:rsidR="00BA1493" w:rsidRDefault="00BA1493" w:rsidP="00BA1493">
      <w:pPr>
        <w:pStyle w:val="a4"/>
        <w:jc w:val="both"/>
        <w:rPr>
          <w:rFonts w:eastAsia="Calibri"/>
          <w:sz w:val="28"/>
          <w:szCs w:val="28"/>
          <w:lang w:val="kk-KZ"/>
        </w:rPr>
      </w:pPr>
      <w:r>
        <w:rPr>
          <w:rFonts w:eastAsia="Calibri"/>
          <w:sz w:val="28"/>
          <w:szCs w:val="28"/>
          <w:lang w:val="kk-KZ"/>
        </w:rPr>
        <w:t>5. Бағалау кезеңі            5 минут</w:t>
      </w:r>
    </w:p>
    <w:p w:rsidR="00BA1493" w:rsidRDefault="00BA1493" w:rsidP="00BA1493">
      <w:pPr>
        <w:pStyle w:val="a4"/>
        <w:jc w:val="both"/>
        <w:rPr>
          <w:sz w:val="28"/>
          <w:szCs w:val="28"/>
          <w:lang w:val="kk-KZ"/>
        </w:rPr>
      </w:pPr>
    </w:p>
    <w:tbl>
      <w:tblPr>
        <w:tblW w:w="11130"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2551"/>
        <w:gridCol w:w="2879"/>
        <w:gridCol w:w="3358"/>
        <w:gridCol w:w="640"/>
      </w:tblGrid>
      <w:tr w:rsidR="00BA1493" w:rsidTr="00BA1493">
        <w:tc>
          <w:tcPr>
            <w:tcW w:w="1702" w:type="dxa"/>
            <w:tcBorders>
              <w:top w:val="single" w:sz="4" w:space="0" w:color="auto"/>
              <w:left w:val="single" w:sz="4" w:space="0" w:color="auto"/>
              <w:bottom w:val="single" w:sz="4" w:space="0" w:color="auto"/>
              <w:right w:val="single" w:sz="4" w:space="0" w:color="auto"/>
            </w:tcBorders>
          </w:tcPr>
          <w:p w:rsidR="00BA1493" w:rsidRDefault="00BA1493">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Сыныбы: 7</w:t>
            </w:r>
          </w:p>
          <w:p w:rsidR="00BA1493" w:rsidRDefault="00BA1493">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BA1493" w:rsidRDefault="00BA1493">
            <w:pPr>
              <w:spacing w:after="0" w:line="240" w:lineRule="auto"/>
              <w:rPr>
                <w:rFonts w:ascii="Times New Roman" w:hAnsi="Times New Roman" w:cs="Times New Roman"/>
                <w:sz w:val="28"/>
                <w:szCs w:val="28"/>
                <w:lang w:val="kk-KZ"/>
              </w:rPr>
            </w:pPr>
          </w:p>
        </w:tc>
        <w:tc>
          <w:tcPr>
            <w:tcW w:w="5430" w:type="dxa"/>
            <w:gridSpan w:val="2"/>
            <w:tcBorders>
              <w:top w:val="single" w:sz="4" w:space="0" w:color="auto"/>
              <w:left w:val="single" w:sz="4" w:space="0" w:color="auto"/>
              <w:bottom w:val="single" w:sz="4" w:space="0" w:color="auto"/>
              <w:right w:val="single" w:sz="4" w:space="0" w:color="auto"/>
            </w:tcBorders>
            <w:hideMark/>
          </w:tcPr>
          <w:p w:rsidR="00BA1493" w:rsidRDefault="00BA1493">
            <w:pPr>
              <w:spacing w:after="0" w:line="240" w:lineRule="auto"/>
              <w:rPr>
                <w:rFonts w:ascii="Times New Roman" w:hAnsi="Times New Roman" w:cs="Times New Roman"/>
                <w:sz w:val="28"/>
                <w:szCs w:val="28"/>
                <w:lang w:val="kk-KZ"/>
              </w:rPr>
            </w:pPr>
            <w:r>
              <w:rPr>
                <w:rFonts w:ascii="Times New Roman" w:hAnsi="Times New Roman" w:cs="Times New Roman"/>
                <w:b/>
                <w:sz w:val="28"/>
                <w:szCs w:val="28"/>
                <w:lang w:val="kk-KZ"/>
              </w:rPr>
              <w:t xml:space="preserve">Пәні: </w:t>
            </w:r>
            <w:r>
              <w:rPr>
                <w:rFonts w:ascii="Times New Roman" w:hAnsi="Times New Roman" w:cs="Times New Roman"/>
                <w:sz w:val="28"/>
                <w:szCs w:val="28"/>
                <w:lang w:val="kk-KZ"/>
              </w:rPr>
              <w:t>Қазақ әдебиеті</w:t>
            </w:r>
          </w:p>
        </w:tc>
        <w:tc>
          <w:tcPr>
            <w:tcW w:w="3998" w:type="dxa"/>
            <w:gridSpan w:val="2"/>
            <w:tcBorders>
              <w:top w:val="single" w:sz="4" w:space="0" w:color="auto"/>
              <w:left w:val="single" w:sz="4" w:space="0" w:color="auto"/>
              <w:bottom w:val="single" w:sz="4" w:space="0" w:color="auto"/>
              <w:right w:val="single" w:sz="4" w:space="0" w:color="auto"/>
            </w:tcBorders>
            <w:hideMark/>
          </w:tcPr>
          <w:p w:rsidR="00BA1493" w:rsidRDefault="00BA1493">
            <w:pPr>
              <w:spacing w:after="0" w:line="240" w:lineRule="auto"/>
              <w:rPr>
                <w:rFonts w:ascii="Times New Roman" w:hAnsi="Times New Roman" w:cs="Times New Roman"/>
                <w:sz w:val="28"/>
                <w:szCs w:val="28"/>
                <w:lang w:val="kk-KZ"/>
              </w:rPr>
            </w:pPr>
            <w:r>
              <w:rPr>
                <w:rFonts w:ascii="Times New Roman" w:hAnsi="Times New Roman" w:cs="Times New Roman"/>
                <w:b/>
                <w:sz w:val="28"/>
                <w:szCs w:val="28"/>
                <w:lang w:val="kk-KZ"/>
              </w:rPr>
              <w:t>Күні: 14.03.2014</w:t>
            </w:r>
          </w:p>
        </w:tc>
      </w:tr>
      <w:tr w:rsidR="00BA1493" w:rsidRPr="005C59EF" w:rsidTr="00BA1493">
        <w:tc>
          <w:tcPr>
            <w:tcW w:w="1702" w:type="dxa"/>
            <w:tcBorders>
              <w:top w:val="single" w:sz="4" w:space="0" w:color="auto"/>
              <w:left w:val="single" w:sz="4" w:space="0" w:color="auto"/>
              <w:bottom w:val="single" w:sz="4" w:space="0" w:color="auto"/>
              <w:right w:val="single" w:sz="4" w:space="0" w:color="auto"/>
            </w:tcBorders>
          </w:tcPr>
          <w:p w:rsidR="00BA1493" w:rsidRDefault="00BA1493">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Сабақтың тақырыбы </w:t>
            </w:r>
          </w:p>
          <w:p w:rsidR="00BA1493" w:rsidRDefault="00BA1493">
            <w:pPr>
              <w:spacing w:after="0" w:line="240" w:lineRule="auto"/>
              <w:rPr>
                <w:rFonts w:ascii="Times New Roman" w:hAnsi="Times New Roman" w:cs="Times New Roman"/>
                <w:b/>
                <w:sz w:val="28"/>
                <w:szCs w:val="28"/>
                <w:lang w:val="kk-KZ"/>
              </w:rPr>
            </w:pPr>
          </w:p>
        </w:tc>
        <w:tc>
          <w:tcPr>
            <w:tcW w:w="9428" w:type="dxa"/>
            <w:gridSpan w:val="4"/>
            <w:tcBorders>
              <w:top w:val="single" w:sz="4" w:space="0" w:color="auto"/>
              <w:left w:val="single" w:sz="4" w:space="0" w:color="auto"/>
              <w:bottom w:val="single" w:sz="4" w:space="0" w:color="auto"/>
              <w:right w:val="single" w:sz="4" w:space="0" w:color="auto"/>
            </w:tcBorders>
          </w:tcPr>
          <w:p w:rsidR="00BA1493" w:rsidRDefault="00BA1493">
            <w:pPr>
              <w:pStyle w:val="a4"/>
              <w:spacing w:line="276" w:lineRule="auto"/>
              <w:rPr>
                <w:sz w:val="28"/>
                <w:szCs w:val="28"/>
                <w:lang w:val="kk-KZ" w:eastAsia="en-US"/>
              </w:rPr>
            </w:pPr>
          </w:p>
          <w:p w:rsidR="00BA1493" w:rsidRDefault="00BA1493">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Иса Байзақов  «Құралай сұлу»  поэмасы</w:t>
            </w:r>
          </w:p>
        </w:tc>
      </w:tr>
      <w:tr w:rsidR="00BA1493" w:rsidTr="00BA1493">
        <w:tc>
          <w:tcPr>
            <w:tcW w:w="1702" w:type="dxa"/>
            <w:tcBorders>
              <w:top w:val="single" w:sz="4" w:space="0" w:color="auto"/>
              <w:left w:val="single" w:sz="4" w:space="0" w:color="auto"/>
              <w:bottom w:val="single" w:sz="4" w:space="0" w:color="auto"/>
              <w:right w:val="single" w:sz="4" w:space="0" w:color="auto"/>
            </w:tcBorders>
            <w:hideMark/>
          </w:tcPr>
          <w:p w:rsidR="00BA1493" w:rsidRDefault="00BA1493">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Сабақтың мақсаты</w:t>
            </w:r>
          </w:p>
        </w:tc>
        <w:tc>
          <w:tcPr>
            <w:tcW w:w="9428" w:type="dxa"/>
            <w:gridSpan w:val="4"/>
            <w:tcBorders>
              <w:top w:val="single" w:sz="4" w:space="0" w:color="auto"/>
              <w:left w:val="single" w:sz="4" w:space="0" w:color="auto"/>
              <w:bottom w:val="single" w:sz="4" w:space="0" w:color="auto"/>
              <w:right w:val="single" w:sz="4" w:space="0" w:color="auto"/>
            </w:tcBorders>
            <w:hideMark/>
          </w:tcPr>
          <w:p w:rsidR="00BA1493" w:rsidRDefault="00BA1493">
            <w:pPr>
              <w:pStyle w:val="a4"/>
              <w:spacing w:line="276" w:lineRule="auto"/>
              <w:rPr>
                <w:b/>
                <w:sz w:val="28"/>
                <w:szCs w:val="28"/>
                <w:lang w:val="kk-KZ" w:eastAsia="en-US"/>
              </w:rPr>
            </w:pPr>
            <w:r>
              <w:rPr>
                <w:sz w:val="28"/>
                <w:szCs w:val="28"/>
                <w:lang w:val="kk-KZ" w:eastAsia="en-US"/>
              </w:rPr>
              <w:t>Поэма  тақырыбына байланысты проблемалық жағдайлар туғыза отырып, оқушылардың тақырыпты өзі ашатындай бағыт беру. Оқушылардың ойлау, тіл дамыту жұмыстарын ұйымдастыру. Бұрыннан бар ұғымдарын топтастырып, кеңейту, нақтылау, тереңдете түсу. Ой қорытындысын жасай білуге жаттықтыру.</w:t>
            </w:r>
          </w:p>
        </w:tc>
      </w:tr>
      <w:tr w:rsidR="00BA1493" w:rsidTr="00BA1493">
        <w:tc>
          <w:tcPr>
            <w:tcW w:w="1702" w:type="dxa"/>
            <w:tcBorders>
              <w:top w:val="single" w:sz="4" w:space="0" w:color="auto"/>
              <w:left w:val="single" w:sz="4" w:space="0" w:color="auto"/>
              <w:bottom w:val="single" w:sz="4" w:space="0" w:color="auto"/>
              <w:right w:val="single" w:sz="4" w:space="0" w:color="auto"/>
            </w:tcBorders>
            <w:hideMark/>
          </w:tcPr>
          <w:p w:rsidR="00BA1493" w:rsidRDefault="00BA1493">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Күтілетін </w:t>
            </w:r>
            <w:r>
              <w:rPr>
                <w:rFonts w:ascii="Times New Roman" w:hAnsi="Times New Roman" w:cs="Times New Roman"/>
                <w:b/>
                <w:sz w:val="28"/>
                <w:szCs w:val="28"/>
              </w:rPr>
              <w:t xml:space="preserve"> </w:t>
            </w:r>
            <w:proofErr w:type="spellStart"/>
            <w:r>
              <w:rPr>
                <w:rFonts w:ascii="Times New Roman" w:hAnsi="Times New Roman" w:cs="Times New Roman"/>
                <w:b/>
                <w:sz w:val="28"/>
                <w:szCs w:val="28"/>
              </w:rPr>
              <w:t>нәтиже</w:t>
            </w:r>
            <w:proofErr w:type="spellEnd"/>
          </w:p>
        </w:tc>
        <w:tc>
          <w:tcPr>
            <w:tcW w:w="9428" w:type="dxa"/>
            <w:gridSpan w:val="4"/>
            <w:tcBorders>
              <w:top w:val="single" w:sz="4" w:space="0" w:color="auto"/>
              <w:left w:val="single" w:sz="4" w:space="0" w:color="auto"/>
              <w:bottom w:val="single" w:sz="4" w:space="0" w:color="auto"/>
              <w:right w:val="single" w:sz="4" w:space="0" w:color="auto"/>
            </w:tcBorders>
          </w:tcPr>
          <w:p w:rsidR="00BA1493" w:rsidRDefault="00BA1493">
            <w:pPr>
              <w:pStyle w:val="a4"/>
              <w:spacing w:line="276" w:lineRule="auto"/>
              <w:rPr>
                <w:sz w:val="28"/>
                <w:szCs w:val="28"/>
                <w:lang w:val="kk-KZ" w:eastAsia="en-US"/>
              </w:rPr>
            </w:pPr>
            <w:r>
              <w:rPr>
                <w:sz w:val="28"/>
                <w:szCs w:val="28"/>
                <w:lang w:val="kk-KZ" w:eastAsia="en-US"/>
              </w:rPr>
              <w:t xml:space="preserve">1. Поэманың мазмұнын меңгереді.  </w:t>
            </w:r>
          </w:p>
          <w:p w:rsidR="00BA1493" w:rsidRDefault="00BA1493">
            <w:pPr>
              <w:pStyle w:val="a4"/>
              <w:spacing w:line="276" w:lineRule="auto"/>
              <w:rPr>
                <w:sz w:val="28"/>
                <w:szCs w:val="28"/>
                <w:lang w:val="kk-KZ" w:eastAsia="en-US"/>
              </w:rPr>
            </w:pPr>
            <w:r>
              <w:rPr>
                <w:sz w:val="28"/>
                <w:szCs w:val="28"/>
                <w:lang w:val="kk-KZ" w:eastAsia="en-US"/>
              </w:rPr>
              <w:t xml:space="preserve">2 .Кейіпкерлеріне мінездеме береді.  </w:t>
            </w:r>
          </w:p>
          <w:p w:rsidR="00BA1493" w:rsidRDefault="00BA1493">
            <w:pPr>
              <w:pStyle w:val="a4"/>
              <w:spacing w:line="276" w:lineRule="auto"/>
              <w:rPr>
                <w:sz w:val="28"/>
                <w:szCs w:val="28"/>
                <w:lang w:val="kk-KZ" w:eastAsia="en-US"/>
              </w:rPr>
            </w:pPr>
            <w:r>
              <w:rPr>
                <w:sz w:val="28"/>
                <w:szCs w:val="28"/>
                <w:lang w:val="kk-KZ" w:eastAsia="en-US"/>
              </w:rPr>
              <w:t xml:space="preserve">3.Композициялық жоспар жасайды. </w:t>
            </w:r>
          </w:p>
          <w:p w:rsidR="00BA1493" w:rsidRDefault="00BA1493">
            <w:pPr>
              <w:pStyle w:val="a4"/>
              <w:spacing w:line="276" w:lineRule="auto"/>
              <w:rPr>
                <w:sz w:val="28"/>
                <w:szCs w:val="28"/>
                <w:lang w:val="kk-KZ" w:eastAsia="en-US"/>
              </w:rPr>
            </w:pPr>
            <w:r>
              <w:rPr>
                <w:sz w:val="28"/>
                <w:szCs w:val="28"/>
                <w:lang w:val="kk-KZ" w:eastAsia="en-US"/>
              </w:rPr>
              <w:t>4.Поэманың тақырыбы, идеясы, тілі туралы өзіндік пікір қалыптастырады.</w:t>
            </w:r>
          </w:p>
          <w:p w:rsidR="00BA1493" w:rsidRDefault="00BA1493">
            <w:pPr>
              <w:pStyle w:val="a4"/>
              <w:spacing w:line="276" w:lineRule="auto"/>
              <w:rPr>
                <w:sz w:val="28"/>
                <w:szCs w:val="28"/>
                <w:lang w:val="kk-KZ" w:eastAsia="en-US"/>
              </w:rPr>
            </w:pPr>
            <w:r>
              <w:rPr>
                <w:sz w:val="28"/>
                <w:szCs w:val="28"/>
                <w:lang w:val="kk-KZ" w:eastAsia="en-US"/>
              </w:rPr>
              <w:t xml:space="preserve">5.Шығарманы бағалай  алады. </w:t>
            </w:r>
          </w:p>
          <w:p w:rsidR="00BA1493" w:rsidRDefault="00BA1493">
            <w:pPr>
              <w:pStyle w:val="a4"/>
              <w:spacing w:line="276" w:lineRule="auto"/>
              <w:rPr>
                <w:sz w:val="28"/>
                <w:szCs w:val="28"/>
                <w:lang w:val="kk-KZ" w:eastAsia="en-US"/>
              </w:rPr>
            </w:pPr>
          </w:p>
        </w:tc>
      </w:tr>
      <w:tr w:rsidR="00BA1493" w:rsidTr="00BA1493">
        <w:tc>
          <w:tcPr>
            <w:tcW w:w="1702" w:type="dxa"/>
            <w:tcBorders>
              <w:top w:val="single" w:sz="4" w:space="0" w:color="auto"/>
              <w:left w:val="single" w:sz="4" w:space="0" w:color="auto"/>
              <w:bottom w:val="single" w:sz="4" w:space="0" w:color="auto"/>
              <w:right w:val="single" w:sz="4" w:space="0" w:color="auto"/>
            </w:tcBorders>
            <w:hideMark/>
          </w:tcPr>
          <w:p w:rsidR="00BA1493" w:rsidRDefault="00BA1493">
            <w:pPr>
              <w:spacing w:after="0" w:line="240" w:lineRule="auto"/>
              <w:rPr>
                <w:rFonts w:ascii="Times New Roman" w:hAnsi="Times New Roman" w:cs="Times New Roman"/>
                <w:b/>
                <w:sz w:val="28"/>
                <w:szCs w:val="28"/>
              </w:rPr>
            </w:pPr>
            <w:proofErr w:type="spellStart"/>
            <w:r>
              <w:rPr>
                <w:rFonts w:ascii="Times New Roman" w:hAnsi="Times New Roman" w:cs="Times New Roman"/>
                <w:b/>
                <w:sz w:val="28"/>
                <w:szCs w:val="28"/>
              </w:rPr>
              <w:lastRenderedPageBreak/>
              <w:t>Түйінді</w:t>
            </w:r>
            <w:proofErr w:type="spellEnd"/>
            <w:r>
              <w:rPr>
                <w:rFonts w:ascii="Times New Roman" w:hAnsi="Times New Roman" w:cs="Times New Roman"/>
                <w:b/>
                <w:sz w:val="28"/>
                <w:szCs w:val="28"/>
              </w:rPr>
              <w:t xml:space="preserve"> идея</w:t>
            </w:r>
          </w:p>
        </w:tc>
        <w:tc>
          <w:tcPr>
            <w:tcW w:w="9428" w:type="dxa"/>
            <w:gridSpan w:val="4"/>
            <w:tcBorders>
              <w:top w:val="single" w:sz="4" w:space="0" w:color="auto"/>
              <w:left w:val="single" w:sz="4" w:space="0" w:color="auto"/>
              <w:bottom w:val="single" w:sz="4" w:space="0" w:color="auto"/>
              <w:right w:val="single" w:sz="4" w:space="0" w:color="auto"/>
            </w:tcBorders>
          </w:tcPr>
          <w:p w:rsidR="00BA1493" w:rsidRDefault="00BA1493">
            <w:pPr>
              <w:spacing w:after="0" w:line="240" w:lineRule="auto"/>
              <w:rPr>
                <w:rFonts w:ascii="Times New Roman" w:hAnsi="Times New Roman" w:cs="Times New Roman"/>
                <w:sz w:val="28"/>
                <w:szCs w:val="28"/>
                <w:lang w:val="kk-KZ"/>
              </w:rPr>
            </w:pPr>
            <w:proofErr w:type="spellStart"/>
            <w:r>
              <w:rPr>
                <w:rFonts w:ascii="Times New Roman" w:hAnsi="Times New Roman" w:cs="Times New Roman"/>
                <w:sz w:val="28"/>
                <w:szCs w:val="28"/>
              </w:rPr>
              <w:t>Сұрақтарды</w:t>
            </w:r>
            <w:proofErr w:type="spellEnd"/>
            <w:r>
              <w:rPr>
                <w:rFonts w:ascii="Times New Roman" w:hAnsi="Times New Roman" w:cs="Times New Roman"/>
                <w:sz w:val="28"/>
                <w:szCs w:val="28"/>
                <w:lang w:val="kk-KZ"/>
              </w:rPr>
              <w:t xml:space="preserve"> </w:t>
            </w:r>
            <w:proofErr w:type="spellStart"/>
            <w:r>
              <w:rPr>
                <w:rFonts w:ascii="Times New Roman" w:hAnsi="Times New Roman" w:cs="Times New Roman"/>
                <w:sz w:val="28"/>
                <w:szCs w:val="28"/>
              </w:rPr>
              <w:t>дұрыс</w:t>
            </w:r>
            <w:proofErr w:type="spellEnd"/>
            <w:r>
              <w:rPr>
                <w:rFonts w:ascii="Times New Roman" w:hAnsi="Times New Roman" w:cs="Times New Roman"/>
                <w:sz w:val="28"/>
                <w:szCs w:val="28"/>
                <w:lang w:val="kk-KZ"/>
              </w:rPr>
              <w:t xml:space="preserve"> </w:t>
            </w:r>
            <w:proofErr w:type="spellStart"/>
            <w:r>
              <w:rPr>
                <w:rFonts w:ascii="Times New Roman" w:hAnsi="Times New Roman" w:cs="Times New Roman"/>
                <w:sz w:val="28"/>
                <w:szCs w:val="28"/>
              </w:rPr>
              <w:t>құрастыра</w:t>
            </w:r>
            <w:proofErr w:type="spellEnd"/>
            <w:r>
              <w:rPr>
                <w:rFonts w:ascii="Times New Roman" w:hAnsi="Times New Roman" w:cs="Times New Roman"/>
                <w:sz w:val="28"/>
                <w:szCs w:val="28"/>
                <w:lang w:val="kk-KZ"/>
              </w:rPr>
              <w:t xml:space="preserve"> </w:t>
            </w:r>
            <w:proofErr w:type="spellStart"/>
            <w:r>
              <w:rPr>
                <w:rFonts w:ascii="Times New Roman" w:hAnsi="Times New Roman" w:cs="Times New Roman"/>
                <w:sz w:val="28"/>
                <w:szCs w:val="28"/>
              </w:rPr>
              <w:t>білу</w:t>
            </w:r>
            <w:proofErr w:type="spellEnd"/>
            <w:r>
              <w:rPr>
                <w:rFonts w:ascii="Times New Roman" w:hAnsi="Times New Roman" w:cs="Times New Roman"/>
                <w:sz w:val="28"/>
                <w:szCs w:val="28"/>
                <w:lang w:val="kk-KZ"/>
              </w:rPr>
              <w:t xml:space="preserve"> </w:t>
            </w:r>
            <w:r>
              <w:rPr>
                <w:rFonts w:ascii="Times New Roman" w:hAnsi="Times New Roman" w:cs="Times New Roman"/>
                <w:sz w:val="28"/>
                <w:szCs w:val="28"/>
              </w:rPr>
              <w:t>–</w:t>
            </w:r>
            <w:r>
              <w:rPr>
                <w:rFonts w:ascii="Times New Roman" w:hAnsi="Times New Roman" w:cs="Times New Roman"/>
                <w:sz w:val="28"/>
                <w:szCs w:val="28"/>
                <w:lang w:val="kk-KZ"/>
              </w:rPr>
              <w:t xml:space="preserve"> </w:t>
            </w:r>
            <w:proofErr w:type="spellStart"/>
            <w:r>
              <w:rPr>
                <w:rFonts w:ascii="Times New Roman" w:hAnsi="Times New Roman" w:cs="Times New Roman"/>
                <w:sz w:val="28"/>
                <w:szCs w:val="28"/>
              </w:rPr>
              <w:t>оқушыларды</w:t>
            </w:r>
            <w:proofErr w:type="spellEnd"/>
            <w:r>
              <w:rPr>
                <w:rFonts w:ascii="Times New Roman" w:hAnsi="Times New Roman" w:cs="Times New Roman"/>
                <w:sz w:val="28"/>
                <w:szCs w:val="28"/>
                <w:lang w:val="kk-KZ"/>
              </w:rPr>
              <w:t xml:space="preserve"> </w:t>
            </w:r>
            <w:proofErr w:type="spellStart"/>
            <w:r>
              <w:rPr>
                <w:rFonts w:ascii="Times New Roman" w:hAnsi="Times New Roman" w:cs="Times New Roman"/>
                <w:sz w:val="28"/>
                <w:szCs w:val="28"/>
              </w:rPr>
              <w:t>терең</w:t>
            </w:r>
            <w:proofErr w:type="spellEnd"/>
            <w:r>
              <w:rPr>
                <w:rFonts w:ascii="Times New Roman" w:hAnsi="Times New Roman" w:cs="Times New Roman"/>
                <w:sz w:val="28"/>
                <w:szCs w:val="28"/>
                <w:lang w:val="kk-KZ"/>
              </w:rPr>
              <w:t xml:space="preserve"> </w:t>
            </w:r>
            <w:proofErr w:type="spellStart"/>
            <w:proofErr w:type="gramStart"/>
            <w:r>
              <w:rPr>
                <w:rFonts w:ascii="Times New Roman" w:hAnsi="Times New Roman" w:cs="Times New Roman"/>
                <w:sz w:val="28"/>
                <w:szCs w:val="28"/>
              </w:rPr>
              <w:t>ойлау</w:t>
            </w:r>
            <w:proofErr w:type="gramEnd"/>
            <w:r>
              <w:rPr>
                <w:rFonts w:ascii="Times New Roman" w:hAnsi="Times New Roman" w:cs="Times New Roman"/>
                <w:sz w:val="28"/>
                <w:szCs w:val="28"/>
              </w:rPr>
              <w:t>ға</w:t>
            </w:r>
            <w:proofErr w:type="spellEnd"/>
            <w:r>
              <w:rPr>
                <w:rFonts w:ascii="Times New Roman" w:hAnsi="Times New Roman" w:cs="Times New Roman"/>
                <w:sz w:val="28"/>
                <w:szCs w:val="28"/>
                <w:lang w:val="kk-KZ"/>
              </w:rPr>
              <w:t xml:space="preserve"> </w:t>
            </w:r>
            <w:proofErr w:type="spellStart"/>
            <w:r>
              <w:rPr>
                <w:rFonts w:ascii="Times New Roman" w:hAnsi="Times New Roman" w:cs="Times New Roman"/>
                <w:sz w:val="28"/>
                <w:szCs w:val="28"/>
              </w:rPr>
              <w:t>жетелейді</w:t>
            </w:r>
            <w:proofErr w:type="spellEnd"/>
            <w:r>
              <w:rPr>
                <w:rFonts w:ascii="Times New Roman" w:hAnsi="Times New Roman" w:cs="Times New Roman"/>
                <w:sz w:val="28"/>
                <w:szCs w:val="28"/>
              </w:rPr>
              <w:t>.</w:t>
            </w:r>
          </w:p>
          <w:p w:rsidR="00BA1493" w:rsidRDefault="00BA1493">
            <w:pPr>
              <w:spacing w:after="0" w:line="240" w:lineRule="auto"/>
              <w:rPr>
                <w:rFonts w:ascii="Times New Roman" w:hAnsi="Times New Roman" w:cs="Times New Roman"/>
                <w:sz w:val="28"/>
                <w:szCs w:val="28"/>
                <w:lang w:val="kk-KZ"/>
              </w:rPr>
            </w:pPr>
          </w:p>
        </w:tc>
      </w:tr>
      <w:tr w:rsidR="00BA1493" w:rsidTr="00BA1493">
        <w:tc>
          <w:tcPr>
            <w:tcW w:w="1702" w:type="dxa"/>
            <w:tcBorders>
              <w:top w:val="single" w:sz="4" w:space="0" w:color="auto"/>
              <w:left w:val="single" w:sz="4" w:space="0" w:color="auto"/>
              <w:bottom w:val="single" w:sz="4" w:space="0" w:color="auto"/>
              <w:right w:val="single" w:sz="4" w:space="0" w:color="auto"/>
            </w:tcBorders>
            <w:hideMark/>
          </w:tcPr>
          <w:p w:rsidR="00BA1493" w:rsidRDefault="00BA1493">
            <w:pPr>
              <w:spacing w:after="0" w:line="240" w:lineRule="auto"/>
              <w:rPr>
                <w:rFonts w:ascii="Times New Roman" w:hAnsi="Times New Roman" w:cs="Times New Roman"/>
                <w:b/>
                <w:sz w:val="28"/>
                <w:szCs w:val="28"/>
              </w:rPr>
            </w:pPr>
            <w:proofErr w:type="spellStart"/>
            <w:r>
              <w:rPr>
                <w:rFonts w:ascii="Times New Roman" w:hAnsi="Times New Roman" w:cs="Times New Roman"/>
                <w:b/>
                <w:sz w:val="28"/>
                <w:szCs w:val="28"/>
              </w:rPr>
              <w:t>Сілтеме</w:t>
            </w:r>
            <w:proofErr w:type="spellEnd"/>
          </w:p>
        </w:tc>
        <w:tc>
          <w:tcPr>
            <w:tcW w:w="9428" w:type="dxa"/>
            <w:gridSpan w:val="4"/>
            <w:tcBorders>
              <w:top w:val="single" w:sz="4" w:space="0" w:color="auto"/>
              <w:left w:val="single" w:sz="4" w:space="0" w:color="auto"/>
              <w:bottom w:val="single" w:sz="4" w:space="0" w:color="auto"/>
              <w:right w:val="single" w:sz="4" w:space="0" w:color="auto"/>
            </w:tcBorders>
          </w:tcPr>
          <w:p w:rsidR="00BA1493" w:rsidRDefault="00BA149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rPr>
              <w:t>Презентация</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lang w:val="kk-KZ"/>
              </w:rPr>
              <w:t xml:space="preserve"> </w:t>
            </w:r>
            <w:proofErr w:type="spellStart"/>
            <w:r>
              <w:rPr>
                <w:rFonts w:ascii="Times New Roman" w:hAnsi="Times New Roman" w:cs="Times New Roman"/>
                <w:sz w:val="28"/>
                <w:szCs w:val="28"/>
              </w:rPr>
              <w:t>Электронды</w:t>
            </w:r>
            <w:proofErr w:type="spellEnd"/>
            <w:r>
              <w:rPr>
                <w:rFonts w:ascii="Times New Roman" w:hAnsi="Times New Roman" w:cs="Times New Roman"/>
                <w:sz w:val="28"/>
                <w:szCs w:val="28"/>
                <w:lang w:val="kk-KZ"/>
              </w:rPr>
              <w:t xml:space="preserve"> </w:t>
            </w:r>
            <w:proofErr w:type="spellStart"/>
            <w:r>
              <w:rPr>
                <w:rFonts w:ascii="Times New Roman" w:hAnsi="Times New Roman" w:cs="Times New Roman"/>
                <w:sz w:val="28"/>
                <w:szCs w:val="28"/>
              </w:rPr>
              <w:t>оқулық</w:t>
            </w:r>
            <w:proofErr w:type="spellEnd"/>
            <w:r>
              <w:rPr>
                <w:rFonts w:ascii="Times New Roman" w:hAnsi="Times New Roman" w:cs="Times New Roman"/>
                <w:sz w:val="28"/>
                <w:szCs w:val="28"/>
              </w:rPr>
              <w:t>.</w:t>
            </w:r>
            <w:r>
              <w:rPr>
                <w:rFonts w:ascii="Times New Roman" w:hAnsi="Times New Roman" w:cs="Times New Roman"/>
                <w:sz w:val="28"/>
                <w:szCs w:val="28"/>
                <w:lang w:val="kk-KZ"/>
              </w:rPr>
              <w:t xml:space="preserve"> </w:t>
            </w:r>
            <w:proofErr w:type="spellStart"/>
            <w:r>
              <w:rPr>
                <w:rFonts w:ascii="Times New Roman" w:hAnsi="Times New Roman" w:cs="Times New Roman"/>
                <w:sz w:val="28"/>
                <w:szCs w:val="28"/>
              </w:rPr>
              <w:t>Бағалау</w:t>
            </w:r>
            <w:proofErr w:type="spellEnd"/>
            <w:r>
              <w:rPr>
                <w:rFonts w:ascii="Times New Roman" w:hAnsi="Times New Roman" w:cs="Times New Roman"/>
                <w:sz w:val="28"/>
                <w:szCs w:val="28"/>
                <w:lang w:val="kk-KZ"/>
              </w:rPr>
              <w:t xml:space="preserve"> </w:t>
            </w:r>
            <w:proofErr w:type="spellStart"/>
            <w:r>
              <w:rPr>
                <w:rFonts w:ascii="Times New Roman" w:hAnsi="Times New Roman" w:cs="Times New Roman"/>
                <w:sz w:val="28"/>
                <w:szCs w:val="28"/>
              </w:rPr>
              <w:t>парағы</w:t>
            </w:r>
            <w:proofErr w:type="spellEnd"/>
            <w:r>
              <w:rPr>
                <w:rFonts w:ascii="Times New Roman" w:hAnsi="Times New Roman" w:cs="Times New Roman"/>
                <w:sz w:val="28"/>
                <w:szCs w:val="28"/>
                <w:lang w:val="kk-KZ"/>
              </w:rPr>
              <w:t>. Оқулық.</w:t>
            </w:r>
          </w:p>
          <w:p w:rsidR="00BA1493" w:rsidRDefault="00BA1493">
            <w:pPr>
              <w:spacing w:after="0" w:line="240" w:lineRule="auto"/>
              <w:jc w:val="both"/>
              <w:rPr>
                <w:rFonts w:ascii="Times New Roman" w:hAnsi="Times New Roman" w:cs="Times New Roman"/>
                <w:sz w:val="28"/>
                <w:szCs w:val="28"/>
                <w:lang w:val="kk-KZ"/>
              </w:rPr>
            </w:pPr>
          </w:p>
        </w:tc>
      </w:tr>
      <w:tr w:rsidR="00BA1493" w:rsidTr="00BA1493">
        <w:tc>
          <w:tcPr>
            <w:tcW w:w="1702" w:type="dxa"/>
            <w:tcBorders>
              <w:top w:val="single" w:sz="4" w:space="0" w:color="auto"/>
              <w:left w:val="single" w:sz="4" w:space="0" w:color="auto"/>
              <w:bottom w:val="single" w:sz="4" w:space="0" w:color="auto"/>
              <w:right w:val="single" w:sz="4" w:space="0" w:color="auto"/>
            </w:tcBorders>
            <w:shd w:val="clear" w:color="auto" w:fill="D9D9D9"/>
            <w:hideMark/>
          </w:tcPr>
          <w:p w:rsidR="00BA1493" w:rsidRDefault="00BA1493">
            <w:pPr>
              <w:spacing w:after="0" w:line="240" w:lineRule="auto"/>
              <w:jc w:val="center"/>
              <w:rPr>
                <w:rFonts w:ascii="Times New Roman" w:hAnsi="Times New Roman" w:cs="Times New Roman"/>
                <w:b/>
                <w:sz w:val="28"/>
                <w:szCs w:val="28"/>
                <w:lang w:val="kk-KZ"/>
              </w:rPr>
            </w:pPr>
            <w:proofErr w:type="spellStart"/>
            <w:proofErr w:type="gramStart"/>
            <w:r>
              <w:rPr>
                <w:rFonts w:ascii="Times New Roman" w:hAnsi="Times New Roman" w:cs="Times New Roman"/>
                <w:b/>
                <w:sz w:val="28"/>
                <w:szCs w:val="28"/>
              </w:rPr>
              <w:t>Б</w:t>
            </w:r>
            <w:proofErr w:type="gramEnd"/>
            <w:r>
              <w:rPr>
                <w:rFonts w:ascii="Times New Roman" w:hAnsi="Times New Roman" w:cs="Times New Roman"/>
                <w:b/>
                <w:sz w:val="28"/>
                <w:szCs w:val="28"/>
              </w:rPr>
              <w:t>ірлескен</w:t>
            </w:r>
            <w:proofErr w:type="spellEnd"/>
          </w:p>
          <w:p w:rsidR="00BA1493" w:rsidRDefault="00BA1493">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ж</w:t>
            </w:r>
            <w:proofErr w:type="spellStart"/>
            <w:r>
              <w:rPr>
                <w:rFonts w:ascii="Times New Roman" w:hAnsi="Times New Roman" w:cs="Times New Roman"/>
                <w:b/>
                <w:sz w:val="28"/>
                <w:szCs w:val="28"/>
              </w:rPr>
              <w:t>ұмысқа</w:t>
            </w:r>
            <w:proofErr w:type="spellEnd"/>
          </w:p>
          <w:p w:rsidR="00BA1493" w:rsidRDefault="00BA1493">
            <w:pPr>
              <w:spacing w:after="0" w:line="240" w:lineRule="auto"/>
              <w:jc w:val="center"/>
              <w:rPr>
                <w:rFonts w:ascii="Times New Roman" w:hAnsi="Times New Roman" w:cs="Times New Roman"/>
                <w:b/>
                <w:sz w:val="28"/>
                <w:szCs w:val="28"/>
                <w:lang w:val="kk-KZ"/>
              </w:rPr>
            </w:pPr>
            <w:proofErr w:type="spellStart"/>
            <w:r>
              <w:rPr>
                <w:rFonts w:ascii="Times New Roman" w:hAnsi="Times New Roman" w:cs="Times New Roman"/>
                <w:b/>
                <w:sz w:val="28"/>
                <w:szCs w:val="28"/>
              </w:rPr>
              <w:t>негізделгентәсі</w:t>
            </w:r>
            <w:proofErr w:type="gramStart"/>
            <w:r>
              <w:rPr>
                <w:rFonts w:ascii="Times New Roman" w:hAnsi="Times New Roman" w:cs="Times New Roman"/>
                <w:b/>
                <w:sz w:val="28"/>
                <w:szCs w:val="28"/>
              </w:rPr>
              <w:t>л</w:t>
            </w:r>
            <w:proofErr w:type="spellEnd"/>
            <w:proofErr w:type="gramEnd"/>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BA1493" w:rsidRDefault="00BA1493">
            <w:pPr>
              <w:spacing w:after="0" w:line="240" w:lineRule="auto"/>
              <w:jc w:val="center"/>
              <w:rPr>
                <w:rFonts w:ascii="Times New Roman" w:hAnsi="Times New Roman" w:cs="Times New Roman"/>
                <w:b/>
                <w:sz w:val="28"/>
                <w:szCs w:val="28"/>
              </w:rPr>
            </w:pPr>
            <w:proofErr w:type="spellStart"/>
            <w:r>
              <w:rPr>
                <w:rFonts w:ascii="Times New Roman" w:hAnsi="Times New Roman" w:cs="Times New Roman"/>
                <w:b/>
                <w:sz w:val="28"/>
                <w:szCs w:val="28"/>
              </w:rPr>
              <w:t>Мұғалімнің</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і</w:t>
            </w:r>
            <w:proofErr w:type="gramStart"/>
            <w:r>
              <w:rPr>
                <w:rFonts w:ascii="Times New Roman" w:hAnsi="Times New Roman" w:cs="Times New Roman"/>
                <w:b/>
                <w:sz w:val="28"/>
                <w:szCs w:val="28"/>
              </w:rPr>
              <w:t>с-</w:t>
            </w:r>
            <w:proofErr w:type="gramEnd"/>
            <w:r>
              <w:rPr>
                <w:rFonts w:ascii="Times New Roman" w:hAnsi="Times New Roman" w:cs="Times New Roman"/>
                <w:b/>
                <w:sz w:val="28"/>
                <w:szCs w:val="28"/>
              </w:rPr>
              <w:t>әрекеттері</w:t>
            </w:r>
            <w:proofErr w:type="spellEnd"/>
          </w:p>
        </w:tc>
        <w:tc>
          <w:tcPr>
            <w:tcW w:w="6237" w:type="dxa"/>
            <w:gridSpan w:val="2"/>
            <w:tcBorders>
              <w:top w:val="single" w:sz="4" w:space="0" w:color="auto"/>
              <w:left w:val="single" w:sz="4" w:space="0" w:color="auto"/>
              <w:bottom w:val="single" w:sz="4" w:space="0" w:color="auto"/>
              <w:right w:val="single" w:sz="4" w:space="0" w:color="auto"/>
            </w:tcBorders>
            <w:shd w:val="clear" w:color="auto" w:fill="D9D9D9"/>
            <w:hideMark/>
          </w:tcPr>
          <w:p w:rsidR="00BA1493" w:rsidRDefault="00BA1493">
            <w:pPr>
              <w:jc w:val="center"/>
              <w:rPr>
                <w:rFonts w:ascii="Times New Roman" w:hAnsi="Times New Roman" w:cs="Times New Roman"/>
                <w:b/>
                <w:sz w:val="28"/>
                <w:szCs w:val="28"/>
              </w:rPr>
            </w:pPr>
            <w:proofErr w:type="spellStart"/>
            <w:r>
              <w:rPr>
                <w:rFonts w:ascii="Times New Roman" w:hAnsi="Times New Roman" w:cs="Times New Roman"/>
                <w:b/>
                <w:sz w:val="28"/>
                <w:szCs w:val="28"/>
              </w:rPr>
              <w:t>Оқушының</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і</w:t>
            </w:r>
            <w:proofErr w:type="gramStart"/>
            <w:r>
              <w:rPr>
                <w:rFonts w:ascii="Times New Roman" w:hAnsi="Times New Roman" w:cs="Times New Roman"/>
                <w:b/>
                <w:sz w:val="28"/>
                <w:szCs w:val="28"/>
              </w:rPr>
              <w:t>с-</w:t>
            </w:r>
            <w:proofErr w:type="gramEnd"/>
            <w:r>
              <w:rPr>
                <w:rFonts w:ascii="Times New Roman" w:hAnsi="Times New Roman" w:cs="Times New Roman"/>
                <w:b/>
                <w:sz w:val="28"/>
                <w:szCs w:val="28"/>
              </w:rPr>
              <w:t>әрекеттері</w:t>
            </w:r>
            <w:proofErr w:type="spellEnd"/>
          </w:p>
        </w:tc>
        <w:tc>
          <w:tcPr>
            <w:tcW w:w="640" w:type="dxa"/>
            <w:tcBorders>
              <w:top w:val="single" w:sz="4" w:space="0" w:color="auto"/>
              <w:left w:val="single" w:sz="4" w:space="0" w:color="auto"/>
              <w:bottom w:val="single" w:sz="4" w:space="0" w:color="auto"/>
              <w:right w:val="single" w:sz="4" w:space="0" w:color="auto"/>
            </w:tcBorders>
            <w:shd w:val="clear" w:color="auto" w:fill="D9D9D9"/>
          </w:tcPr>
          <w:p w:rsidR="00BA1493" w:rsidRDefault="00BA1493">
            <w:pPr>
              <w:spacing w:after="0" w:line="240" w:lineRule="auto"/>
              <w:jc w:val="center"/>
              <w:rPr>
                <w:rFonts w:ascii="Times New Roman" w:hAnsi="Times New Roman" w:cs="Times New Roman"/>
                <w:b/>
                <w:sz w:val="28"/>
                <w:szCs w:val="28"/>
              </w:rPr>
            </w:pPr>
            <w:proofErr w:type="spellStart"/>
            <w:r>
              <w:rPr>
                <w:rFonts w:ascii="Times New Roman" w:hAnsi="Times New Roman" w:cs="Times New Roman"/>
                <w:b/>
                <w:sz w:val="28"/>
                <w:szCs w:val="28"/>
              </w:rPr>
              <w:t>Уақыт</w:t>
            </w:r>
            <w:proofErr w:type="spellEnd"/>
          </w:p>
          <w:p w:rsidR="00BA1493" w:rsidRDefault="00BA1493">
            <w:pPr>
              <w:spacing w:after="0" w:line="240" w:lineRule="auto"/>
              <w:jc w:val="center"/>
              <w:rPr>
                <w:rFonts w:ascii="Times New Roman" w:hAnsi="Times New Roman" w:cs="Times New Roman"/>
                <w:b/>
                <w:sz w:val="28"/>
                <w:szCs w:val="28"/>
              </w:rPr>
            </w:pPr>
          </w:p>
        </w:tc>
      </w:tr>
      <w:tr w:rsidR="00BA1493" w:rsidTr="00BA1493">
        <w:tc>
          <w:tcPr>
            <w:tcW w:w="1702" w:type="dxa"/>
            <w:tcBorders>
              <w:top w:val="single" w:sz="4" w:space="0" w:color="auto"/>
              <w:left w:val="single" w:sz="4" w:space="0" w:color="auto"/>
              <w:bottom w:val="single" w:sz="4" w:space="0" w:color="auto"/>
              <w:right w:val="single" w:sz="4" w:space="0" w:color="auto"/>
            </w:tcBorders>
            <w:hideMark/>
          </w:tcPr>
          <w:p w:rsidR="00BA1493" w:rsidRDefault="00BA1493">
            <w:pPr>
              <w:spacing w:after="0" w:line="240" w:lineRule="auto"/>
              <w:rPr>
                <w:rFonts w:ascii="Times New Roman" w:hAnsi="Times New Roman" w:cs="Times New Roman"/>
                <w:b/>
                <w:sz w:val="28"/>
                <w:szCs w:val="28"/>
                <w:lang w:val="kk-KZ"/>
              </w:rPr>
            </w:pPr>
            <w:proofErr w:type="spellStart"/>
            <w:r>
              <w:rPr>
                <w:rFonts w:ascii="Times New Roman" w:hAnsi="Times New Roman" w:cs="Times New Roman"/>
                <w:b/>
                <w:sz w:val="28"/>
                <w:szCs w:val="28"/>
              </w:rPr>
              <w:t>Сергіту</w:t>
            </w:r>
            <w:proofErr w:type="spellEnd"/>
          </w:p>
          <w:p w:rsidR="00BA1493" w:rsidRDefault="00BA1493">
            <w:pPr>
              <w:spacing w:after="0" w:line="240" w:lineRule="auto"/>
              <w:rPr>
                <w:rFonts w:ascii="Times New Roman" w:hAnsi="Times New Roman" w:cs="Times New Roman"/>
                <w:b/>
                <w:sz w:val="28"/>
                <w:szCs w:val="28"/>
              </w:rPr>
            </w:pPr>
            <w:proofErr w:type="spellStart"/>
            <w:r>
              <w:rPr>
                <w:rFonts w:ascii="Times New Roman" w:hAnsi="Times New Roman" w:cs="Times New Roman"/>
                <w:b/>
                <w:sz w:val="28"/>
                <w:szCs w:val="28"/>
              </w:rPr>
              <w:t>сә</w:t>
            </w:r>
            <w:proofErr w:type="gramStart"/>
            <w:r>
              <w:rPr>
                <w:rFonts w:ascii="Times New Roman" w:hAnsi="Times New Roman" w:cs="Times New Roman"/>
                <w:b/>
                <w:sz w:val="28"/>
                <w:szCs w:val="28"/>
              </w:rPr>
              <w:t>т</w:t>
            </w:r>
            <w:proofErr w:type="gramEnd"/>
            <w:r>
              <w:rPr>
                <w:rFonts w:ascii="Times New Roman" w:hAnsi="Times New Roman" w:cs="Times New Roman"/>
                <w:b/>
                <w:sz w:val="28"/>
                <w:szCs w:val="28"/>
              </w:rPr>
              <w:t>і</w:t>
            </w:r>
            <w:proofErr w:type="spellEnd"/>
          </w:p>
        </w:tc>
        <w:tc>
          <w:tcPr>
            <w:tcW w:w="2551" w:type="dxa"/>
            <w:tcBorders>
              <w:top w:val="single" w:sz="4" w:space="0" w:color="auto"/>
              <w:left w:val="single" w:sz="4" w:space="0" w:color="auto"/>
              <w:bottom w:val="single" w:sz="4" w:space="0" w:color="auto"/>
              <w:right w:val="single" w:sz="4" w:space="0" w:color="auto"/>
            </w:tcBorders>
          </w:tcPr>
          <w:p w:rsidR="00BA1493" w:rsidRDefault="00BA1493">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Жағымды психологиялық ахуал тудыру мақсатында жаттығу жасату.</w:t>
            </w:r>
          </w:p>
          <w:p w:rsidR="00BA1493" w:rsidRDefault="00BA1493">
            <w:pPr>
              <w:spacing w:after="0" w:line="240" w:lineRule="auto"/>
              <w:rPr>
                <w:rFonts w:ascii="Times New Roman" w:hAnsi="Times New Roman" w:cs="Times New Roman"/>
                <w:sz w:val="28"/>
                <w:szCs w:val="28"/>
                <w:lang w:val="kk-KZ"/>
              </w:rPr>
            </w:pPr>
          </w:p>
        </w:tc>
        <w:tc>
          <w:tcPr>
            <w:tcW w:w="6237" w:type="dxa"/>
            <w:gridSpan w:val="2"/>
            <w:tcBorders>
              <w:top w:val="single" w:sz="4" w:space="0" w:color="auto"/>
              <w:left w:val="single" w:sz="4" w:space="0" w:color="auto"/>
              <w:bottom w:val="single" w:sz="4" w:space="0" w:color="auto"/>
              <w:right w:val="single" w:sz="4" w:space="0" w:color="auto"/>
            </w:tcBorders>
            <w:hideMark/>
          </w:tcPr>
          <w:p w:rsidR="00BA1493" w:rsidRDefault="00BA1493">
            <w:pPr>
              <w:spacing w:after="0" w:line="240" w:lineRule="auto"/>
              <w:rPr>
                <w:rFonts w:ascii="Times New Roman" w:hAnsi="Times New Roman" w:cs="Times New Roman"/>
                <w:sz w:val="28"/>
                <w:szCs w:val="28"/>
              </w:rPr>
            </w:pPr>
            <w:r>
              <w:rPr>
                <w:rFonts w:ascii="Times New Roman" w:hAnsi="Times New Roman" w:cs="Times New Roman"/>
                <w:sz w:val="28"/>
                <w:szCs w:val="28"/>
                <w:lang w:val="kk-KZ"/>
              </w:rPr>
              <w:t xml:space="preserve">      </w:t>
            </w:r>
            <w:proofErr w:type="spellStart"/>
            <w:r>
              <w:rPr>
                <w:rFonts w:ascii="Times New Roman" w:hAnsi="Times New Roman" w:cs="Times New Roman"/>
                <w:sz w:val="28"/>
                <w:szCs w:val="28"/>
              </w:rPr>
              <w:t>Қозғалыс</w:t>
            </w:r>
            <w:proofErr w:type="spellEnd"/>
          </w:p>
        </w:tc>
        <w:tc>
          <w:tcPr>
            <w:tcW w:w="640" w:type="dxa"/>
            <w:tcBorders>
              <w:top w:val="single" w:sz="4" w:space="0" w:color="auto"/>
              <w:left w:val="single" w:sz="4" w:space="0" w:color="auto"/>
              <w:bottom w:val="single" w:sz="4" w:space="0" w:color="auto"/>
              <w:right w:val="single" w:sz="4" w:space="0" w:color="auto"/>
            </w:tcBorders>
            <w:hideMark/>
          </w:tcPr>
          <w:p w:rsidR="00BA1493" w:rsidRDefault="00BA1493">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2</w:t>
            </w:r>
            <w:r>
              <w:rPr>
                <w:rFonts w:ascii="Times New Roman" w:hAnsi="Times New Roman" w:cs="Times New Roman"/>
                <w:sz w:val="28"/>
                <w:szCs w:val="28"/>
              </w:rPr>
              <w:t xml:space="preserve"> м</w:t>
            </w:r>
          </w:p>
        </w:tc>
      </w:tr>
      <w:tr w:rsidR="00BA1493" w:rsidTr="00BA1493">
        <w:tc>
          <w:tcPr>
            <w:tcW w:w="1702" w:type="dxa"/>
            <w:tcBorders>
              <w:top w:val="single" w:sz="4" w:space="0" w:color="auto"/>
              <w:left w:val="single" w:sz="4" w:space="0" w:color="auto"/>
              <w:bottom w:val="single" w:sz="4" w:space="0" w:color="auto"/>
              <w:right w:val="single" w:sz="4" w:space="0" w:color="auto"/>
            </w:tcBorders>
            <w:hideMark/>
          </w:tcPr>
          <w:p w:rsidR="00BA1493" w:rsidRDefault="00BA1493">
            <w:pPr>
              <w:spacing w:after="0" w:line="240" w:lineRule="auto"/>
              <w:rPr>
                <w:rFonts w:ascii="Times New Roman" w:hAnsi="Times New Roman" w:cs="Times New Roman"/>
                <w:b/>
                <w:sz w:val="28"/>
                <w:szCs w:val="28"/>
              </w:rPr>
            </w:pPr>
            <w:proofErr w:type="spellStart"/>
            <w:proofErr w:type="gramStart"/>
            <w:r>
              <w:rPr>
                <w:rFonts w:ascii="Times New Roman" w:hAnsi="Times New Roman" w:cs="Times New Roman"/>
                <w:b/>
                <w:sz w:val="28"/>
                <w:szCs w:val="28"/>
              </w:rPr>
              <w:t>Топ</w:t>
            </w:r>
            <w:proofErr w:type="gramEnd"/>
            <w:r>
              <w:rPr>
                <w:rFonts w:ascii="Times New Roman" w:hAnsi="Times New Roman" w:cs="Times New Roman"/>
                <w:b/>
                <w:sz w:val="28"/>
                <w:szCs w:val="28"/>
              </w:rPr>
              <w:t>қа</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бөлу</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BA1493" w:rsidRDefault="00BA1493">
            <w:p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Суреттер</w:t>
            </w:r>
            <w:proofErr w:type="spellEnd"/>
            <w:r>
              <w:rPr>
                <w:rFonts w:ascii="Times New Roman" w:hAnsi="Times New Roman" w:cs="Times New Roman"/>
                <w:sz w:val="28"/>
                <w:szCs w:val="28"/>
                <w:lang w:val="kk-KZ"/>
              </w:rPr>
              <w:t xml:space="preserve"> </w:t>
            </w:r>
            <w:proofErr w:type="spellStart"/>
            <w:r>
              <w:rPr>
                <w:rFonts w:ascii="Times New Roman" w:hAnsi="Times New Roman" w:cs="Times New Roman"/>
                <w:sz w:val="28"/>
                <w:szCs w:val="28"/>
              </w:rPr>
              <w:t>арқылы</w:t>
            </w:r>
            <w:proofErr w:type="spellEnd"/>
            <w:r>
              <w:rPr>
                <w:rFonts w:ascii="Times New Roman" w:hAnsi="Times New Roman" w:cs="Times New Roman"/>
                <w:sz w:val="28"/>
                <w:szCs w:val="28"/>
                <w:lang w:val="kk-KZ"/>
              </w:rPr>
              <w:t xml:space="preserve"> </w:t>
            </w:r>
            <w:proofErr w:type="spellStart"/>
            <w:r>
              <w:rPr>
                <w:rFonts w:ascii="Times New Roman" w:hAnsi="Times New Roman" w:cs="Times New Roman"/>
                <w:sz w:val="28"/>
                <w:szCs w:val="28"/>
              </w:rPr>
              <w:t>бө</w:t>
            </w:r>
            <w:proofErr w:type="gramStart"/>
            <w:r>
              <w:rPr>
                <w:rFonts w:ascii="Times New Roman" w:hAnsi="Times New Roman" w:cs="Times New Roman"/>
                <w:sz w:val="28"/>
                <w:szCs w:val="28"/>
              </w:rPr>
              <w:t>л</w:t>
            </w:r>
            <w:proofErr w:type="gramEnd"/>
            <w:r>
              <w:rPr>
                <w:rFonts w:ascii="Times New Roman" w:hAnsi="Times New Roman" w:cs="Times New Roman"/>
                <w:sz w:val="28"/>
                <w:szCs w:val="28"/>
              </w:rPr>
              <w:t>інеді</w:t>
            </w:r>
            <w:proofErr w:type="spellEnd"/>
          </w:p>
        </w:tc>
        <w:tc>
          <w:tcPr>
            <w:tcW w:w="6237" w:type="dxa"/>
            <w:gridSpan w:val="2"/>
            <w:tcBorders>
              <w:top w:val="single" w:sz="4" w:space="0" w:color="auto"/>
              <w:left w:val="single" w:sz="4" w:space="0" w:color="auto"/>
              <w:bottom w:val="single" w:sz="4" w:space="0" w:color="auto"/>
              <w:right w:val="single" w:sz="4" w:space="0" w:color="auto"/>
            </w:tcBorders>
            <w:hideMark/>
          </w:tcPr>
          <w:p w:rsidR="00BA1493" w:rsidRDefault="00BA1493">
            <w:pPr>
              <w:spacing w:after="0" w:line="240" w:lineRule="auto"/>
              <w:rPr>
                <w:rFonts w:ascii="Times New Roman" w:hAnsi="Times New Roman" w:cs="Times New Roman"/>
                <w:sz w:val="28"/>
                <w:szCs w:val="28"/>
              </w:rPr>
            </w:pPr>
            <w:r>
              <w:rPr>
                <w:rFonts w:ascii="Times New Roman" w:hAnsi="Times New Roman" w:cs="Times New Roman"/>
                <w:sz w:val="28"/>
                <w:szCs w:val="28"/>
              </w:rPr>
              <w:t>Топ</w:t>
            </w:r>
            <w:r>
              <w:rPr>
                <w:rFonts w:ascii="Times New Roman" w:hAnsi="Times New Roman" w:cs="Times New Roman"/>
                <w:sz w:val="28"/>
                <w:szCs w:val="28"/>
                <w:lang w:val="kk-KZ"/>
              </w:rPr>
              <w:t xml:space="preserve"> </w:t>
            </w:r>
            <w:r>
              <w:rPr>
                <w:rFonts w:ascii="Times New Roman" w:hAnsi="Times New Roman" w:cs="Times New Roman"/>
                <w:sz w:val="28"/>
                <w:szCs w:val="28"/>
              </w:rPr>
              <w:t xml:space="preserve"> </w:t>
            </w:r>
            <w:proofErr w:type="spellStart"/>
            <w:r>
              <w:rPr>
                <w:rFonts w:ascii="Times New Roman" w:hAnsi="Times New Roman" w:cs="Times New Roman"/>
                <w:sz w:val="28"/>
                <w:szCs w:val="28"/>
              </w:rPr>
              <w:t>болып</w:t>
            </w:r>
            <w:proofErr w:type="spellEnd"/>
            <w:r>
              <w:rPr>
                <w:rFonts w:ascii="Times New Roman" w:hAnsi="Times New Roman" w:cs="Times New Roman"/>
                <w:sz w:val="28"/>
                <w:szCs w:val="28"/>
                <w:lang w:val="kk-KZ"/>
              </w:rPr>
              <w:t xml:space="preserve"> </w:t>
            </w:r>
            <w:proofErr w:type="spellStart"/>
            <w:r>
              <w:rPr>
                <w:rFonts w:ascii="Times New Roman" w:hAnsi="Times New Roman" w:cs="Times New Roman"/>
                <w:sz w:val="28"/>
                <w:szCs w:val="28"/>
              </w:rPr>
              <w:t>отырады</w:t>
            </w:r>
            <w:proofErr w:type="spellEnd"/>
          </w:p>
        </w:tc>
        <w:tc>
          <w:tcPr>
            <w:tcW w:w="640" w:type="dxa"/>
            <w:tcBorders>
              <w:top w:val="single" w:sz="4" w:space="0" w:color="auto"/>
              <w:left w:val="single" w:sz="4" w:space="0" w:color="auto"/>
              <w:bottom w:val="single" w:sz="4" w:space="0" w:color="auto"/>
              <w:right w:val="single" w:sz="4" w:space="0" w:color="auto"/>
            </w:tcBorders>
            <w:hideMark/>
          </w:tcPr>
          <w:p w:rsidR="00BA1493" w:rsidRDefault="00BA1493">
            <w:pPr>
              <w:spacing w:after="0" w:line="240" w:lineRule="auto"/>
              <w:rPr>
                <w:rFonts w:ascii="Times New Roman" w:hAnsi="Times New Roman" w:cs="Times New Roman"/>
                <w:sz w:val="28"/>
                <w:szCs w:val="28"/>
              </w:rPr>
            </w:pPr>
            <w:r>
              <w:rPr>
                <w:rFonts w:ascii="Times New Roman" w:hAnsi="Times New Roman" w:cs="Times New Roman"/>
                <w:sz w:val="28"/>
                <w:szCs w:val="28"/>
                <w:lang w:val="en-US"/>
              </w:rPr>
              <w:t>2</w:t>
            </w:r>
            <w:r>
              <w:rPr>
                <w:rFonts w:ascii="Times New Roman" w:hAnsi="Times New Roman" w:cs="Times New Roman"/>
                <w:sz w:val="28"/>
                <w:szCs w:val="28"/>
              </w:rPr>
              <w:t xml:space="preserve"> м</w:t>
            </w:r>
          </w:p>
        </w:tc>
      </w:tr>
      <w:tr w:rsidR="00BA1493" w:rsidTr="00BA1493">
        <w:tc>
          <w:tcPr>
            <w:tcW w:w="1702" w:type="dxa"/>
            <w:tcBorders>
              <w:top w:val="single" w:sz="4" w:space="0" w:color="auto"/>
              <w:left w:val="single" w:sz="4" w:space="0" w:color="auto"/>
              <w:bottom w:val="single" w:sz="4" w:space="0" w:color="auto"/>
              <w:right w:val="single" w:sz="4" w:space="0" w:color="auto"/>
            </w:tcBorders>
          </w:tcPr>
          <w:p w:rsidR="00BA1493" w:rsidRDefault="00BA1493">
            <w:pPr>
              <w:spacing w:after="0" w:line="240" w:lineRule="auto"/>
              <w:rPr>
                <w:rFonts w:ascii="Times New Roman" w:hAnsi="Times New Roman" w:cs="Times New Roman"/>
                <w:b/>
                <w:sz w:val="28"/>
                <w:szCs w:val="28"/>
              </w:rPr>
            </w:pPr>
            <w:proofErr w:type="spellStart"/>
            <w:r>
              <w:rPr>
                <w:rFonts w:ascii="Times New Roman" w:hAnsi="Times New Roman" w:cs="Times New Roman"/>
                <w:b/>
                <w:sz w:val="28"/>
                <w:szCs w:val="28"/>
              </w:rPr>
              <w:t>Тапсырма</w:t>
            </w:r>
            <w:proofErr w:type="spellEnd"/>
            <w:r>
              <w:rPr>
                <w:rFonts w:ascii="Times New Roman" w:hAnsi="Times New Roman" w:cs="Times New Roman"/>
                <w:b/>
                <w:sz w:val="28"/>
                <w:szCs w:val="28"/>
              </w:rPr>
              <w:t xml:space="preserve"> 1</w:t>
            </w:r>
          </w:p>
          <w:p w:rsidR="00BA1493" w:rsidRDefault="00BA1493">
            <w:pPr>
              <w:spacing w:after="0" w:line="240" w:lineRule="auto"/>
              <w:rPr>
                <w:rFonts w:ascii="Times New Roman" w:hAnsi="Times New Roman" w:cs="Times New Roman"/>
                <w:b/>
                <w:sz w:val="28"/>
                <w:szCs w:val="28"/>
              </w:rPr>
            </w:pPr>
          </w:p>
        </w:tc>
        <w:tc>
          <w:tcPr>
            <w:tcW w:w="2551" w:type="dxa"/>
            <w:tcBorders>
              <w:top w:val="single" w:sz="4" w:space="0" w:color="auto"/>
              <w:left w:val="single" w:sz="4" w:space="0" w:color="auto"/>
              <w:bottom w:val="single" w:sz="4" w:space="0" w:color="auto"/>
              <w:right w:val="single" w:sz="4" w:space="0" w:color="auto"/>
            </w:tcBorders>
          </w:tcPr>
          <w:p w:rsidR="00BA1493" w:rsidRDefault="00BA1493">
            <w:pPr>
              <w:spacing w:after="0"/>
              <w:rPr>
                <w:rFonts w:ascii="Times New Roman" w:hAnsi="Times New Roman" w:cs="Times New Roman"/>
                <w:sz w:val="28"/>
                <w:szCs w:val="28"/>
                <w:lang w:val="kk-KZ"/>
              </w:rPr>
            </w:pPr>
            <w:r>
              <w:rPr>
                <w:rFonts w:ascii="Times New Roman" w:hAnsi="Times New Roman" w:cs="Times New Roman"/>
                <w:sz w:val="28"/>
                <w:szCs w:val="28"/>
                <w:lang w:val="kk-KZ"/>
              </w:rPr>
              <w:t>ІІ. «Ой қозғау»</w:t>
            </w:r>
          </w:p>
          <w:p w:rsidR="00BA1493" w:rsidRDefault="00BA1493">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Ақын өмірі мен шығармашылығы туралы толық мәлімет алдық па?</w:t>
            </w:r>
          </w:p>
          <w:p w:rsidR="00BA1493" w:rsidRDefault="00BA1493">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Поэма дегеніміз не?</w:t>
            </w:r>
          </w:p>
          <w:p w:rsidR="00BA1493" w:rsidRDefault="00BA1493">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Қандай поэмаларды білеміз?</w:t>
            </w:r>
          </w:p>
          <w:p w:rsidR="00BA1493" w:rsidRDefault="00BA1493">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Ақынның шығармасы несімен ерекшеленеді деп ойлайсыздар?</w:t>
            </w:r>
          </w:p>
          <w:p w:rsidR="00BA1493" w:rsidRDefault="00BA1493">
            <w:pPr>
              <w:spacing w:after="0"/>
              <w:rPr>
                <w:rFonts w:ascii="Times New Roman" w:hAnsi="Times New Roman" w:cs="Times New Roman"/>
                <w:sz w:val="28"/>
                <w:szCs w:val="28"/>
                <w:lang w:val="kk-KZ"/>
              </w:rPr>
            </w:pPr>
          </w:p>
        </w:tc>
        <w:tc>
          <w:tcPr>
            <w:tcW w:w="6237" w:type="dxa"/>
            <w:gridSpan w:val="2"/>
            <w:tcBorders>
              <w:top w:val="single" w:sz="4" w:space="0" w:color="auto"/>
              <w:left w:val="single" w:sz="4" w:space="0" w:color="auto"/>
              <w:bottom w:val="single" w:sz="4" w:space="0" w:color="auto"/>
              <w:right w:val="single" w:sz="4" w:space="0" w:color="auto"/>
            </w:tcBorders>
          </w:tcPr>
          <w:p w:rsidR="00BA1493" w:rsidRDefault="00BA1493">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Оқулықтағы  тақырыпты  оқып  шығу. Проблеманы тұжырымдау  керек. Топ болып талқылайды. Бір-біріне сұрақтар қояды. Ізденіс жұмыстарын талдайды.</w:t>
            </w:r>
          </w:p>
          <w:p w:rsidR="00BA1493" w:rsidRDefault="00BA1493">
            <w:pPr>
              <w:pStyle w:val="a4"/>
              <w:spacing w:line="276" w:lineRule="auto"/>
              <w:rPr>
                <w:sz w:val="28"/>
                <w:szCs w:val="28"/>
                <w:lang w:val="kk-KZ" w:eastAsia="en-US"/>
              </w:rPr>
            </w:pPr>
          </w:p>
        </w:tc>
        <w:tc>
          <w:tcPr>
            <w:tcW w:w="640" w:type="dxa"/>
            <w:tcBorders>
              <w:top w:val="single" w:sz="4" w:space="0" w:color="auto"/>
              <w:left w:val="single" w:sz="4" w:space="0" w:color="auto"/>
              <w:bottom w:val="single" w:sz="4" w:space="0" w:color="auto"/>
              <w:right w:val="single" w:sz="4" w:space="0" w:color="auto"/>
            </w:tcBorders>
            <w:hideMark/>
          </w:tcPr>
          <w:p w:rsidR="00BA1493" w:rsidRDefault="00BA1493">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6 м</w:t>
            </w:r>
          </w:p>
        </w:tc>
      </w:tr>
      <w:tr w:rsidR="00BA1493" w:rsidTr="00BA1493">
        <w:tc>
          <w:tcPr>
            <w:tcW w:w="1702" w:type="dxa"/>
            <w:tcBorders>
              <w:top w:val="single" w:sz="4" w:space="0" w:color="auto"/>
              <w:left w:val="single" w:sz="4" w:space="0" w:color="auto"/>
              <w:bottom w:val="single" w:sz="4" w:space="0" w:color="auto"/>
              <w:right w:val="single" w:sz="4" w:space="0" w:color="auto"/>
            </w:tcBorders>
            <w:hideMark/>
          </w:tcPr>
          <w:p w:rsidR="00BA1493" w:rsidRDefault="00BA1493">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Тапсырма 2</w:t>
            </w:r>
          </w:p>
        </w:tc>
        <w:tc>
          <w:tcPr>
            <w:tcW w:w="2551" w:type="dxa"/>
            <w:tcBorders>
              <w:top w:val="single" w:sz="4" w:space="0" w:color="auto"/>
              <w:left w:val="single" w:sz="4" w:space="0" w:color="auto"/>
              <w:bottom w:val="single" w:sz="4" w:space="0" w:color="auto"/>
              <w:right w:val="single" w:sz="4" w:space="0" w:color="auto"/>
            </w:tcBorders>
          </w:tcPr>
          <w:p w:rsidR="00BA1493" w:rsidRDefault="00BA1493">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ІІІ. Мағынаны тану. </w:t>
            </w:r>
          </w:p>
          <w:p w:rsidR="00BA1493" w:rsidRDefault="00BA1493">
            <w:pPr>
              <w:spacing w:after="0"/>
              <w:rPr>
                <w:rFonts w:ascii="Times New Roman" w:hAnsi="Times New Roman" w:cs="Times New Roman"/>
                <w:sz w:val="28"/>
                <w:szCs w:val="28"/>
                <w:lang w:val="kk-KZ"/>
              </w:rPr>
            </w:pPr>
            <w:r>
              <w:rPr>
                <w:rFonts w:ascii="Times New Roman" w:hAnsi="Times New Roman" w:cs="Times New Roman"/>
                <w:sz w:val="28"/>
                <w:szCs w:val="28"/>
                <w:lang w:val="kk-KZ"/>
              </w:rPr>
              <w:t>«Рольдегі оқушылар» әдісі</w:t>
            </w:r>
          </w:p>
          <w:p w:rsidR="00BA1493" w:rsidRDefault="00BA1493">
            <w:pPr>
              <w:spacing w:after="0"/>
              <w:rPr>
                <w:rFonts w:ascii="Times New Roman" w:hAnsi="Times New Roman" w:cs="Times New Roman"/>
                <w:b/>
                <w:sz w:val="28"/>
                <w:szCs w:val="28"/>
                <w:lang w:val="kk-KZ"/>
              </w:rPr>
            </w:pPr>
            <w:r>
              <w:rPr>
                <w:rFonts w:ascii="Times New Roman" w:hAnsi="Times New Roman" w:cs="Times New Roman"/>
                <w:b/>
                <w:sz w:val="28"/>
                <w:szCs w:val="28"/>
                <w:lang w:val="kk-KZ"/>
              </w:rPr>
              <w:t>Баяндаушы топ</w:t>
            </w:r>
          </w:p>
          <w:p w:rsidR="00BA1493" w:rsidRDefault="00BA1493">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І топ: Ақынның өмірі мен </w:t>
            </w:r>
            <w:r>
              <w:rPr>
                <w:rFonts w:ascii="Times New Roman" w:hAnsi="Times New Roman" w:cs="Times New Roman"/>
                <w:sz w:val="28"/>
                <w:szCs w:val="28"/>
                <w:lang w:val="kk-KZ"/>
              </w:rPr>
              <w:lastRenderedPageBreak/>
              <w:t>шығармашылығы туралы ой қозғайды, постер жасап , қорғайды.</w:t>
            </w: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r>
              <w:rPr>
                <w:rFonts w:ascii="Times New Roman" w:hAnsi="Times New Roman" w:cs="Times New Roman"/>
                <w:b/>
                <w:sz w:val="28"/>
                <w:szCs w:val="28"/>
                <w:lang w:val="kk-KZ"/>
              </w:rPr>
              <w:t>Талдаушы топ</w:t>
            </w:r>
          </w:p>
          <w:p w:rsidR="00BA1493" w:rsidRDefault="00BA1493">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ІІ топ: «Құралай сұлу» поэмасының тақырыбы, идеясы, ерекшелігі туралы ой қозғап, </w:t>
            </w:r>
            <w:r>
              <w:rPr>
                <w:rFonts w:ascii="Times New Roman" w:hAnsi="Times New Roman" w:cs="Times New Roman"/>
                <w:sz w:val="28"/>
                <w:szCs w:val="28"/>
                <w:lang w:val="kk-KZ"/>
              </w:rPr>
              <w:lastRenderedPageBreak/>
              <w:t>шығармаға композициялық жоспар жасайды.</w:t>
            </w: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r>
              <w:rPr>
                <w:rFonts w:ascii="Times New Roman" w:hAnsi="Times New Roman" w:cs="Times New Roman"/>
                <w:b/>
                <w:sz w:val="28"/>
                <w:szCs w:val="28"/>
                <w:lang w:val="kk-KZ"/>
              </w:rPr>
              <w:t>Сипаттаушы топ</w:t>
            </w:r>
          </w:p>
          <w:p w:rsidR="00BA1493" w:rsidRDefault="00BA1493">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ІІІ топ: Кейіпкерлеріне </w:t>
            </w:r>
            <w:r>
              <w:rPr>
                <w:rFonts w:ascii="Times New Roman" w:hAnsi="Times New Roman" w:cs="Times New Roman"/>
                <w:sz w:val="28"/>
                <w:szCs w:val="28"/>
                <w:lang w:val="kk-KZ"/>
              </w:rPr>
              <w:lastRenderedPageBreak/>
              <w:t>тоқталу, мінездеме беру, іс-әрекеттеріне талдау жасау.</w:t>
            </w: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r>
              <w:rPr>
                <w:rFonts w:ascii="Times New Roman" w:hAnsi="Times New Roman" w:cs="Times New Roman"/>
                <w:b/>
                <w:sz w:val="28"/>
                <w:szCs w:val="28"/>
                <w:lang w:val="kk-KZ"/>
              </w:rPr>
              <w:t>Жас әдебиетшілер  тобы</w:t>
            </w:r>
          </w:p>
          <w:p w:rsidR="00BA1493" w:rsidRDefault="00BA1493">
            <w:pPr>
              <w:spacing w:after="0"/>
              <w:rPr>
                <w:rFonts w:ascii="Times New Roman" w:hAnsi="Times New Roman" w:cs="Times New Roman"/>
                <w:sz w:val="28"/>
                <w:szCs w:val="28"/>
                <w:lang w:val="kk-KZ"/>
              </w:rPr>
            </w:pPr>
            <w:r>
              <w:rPr>
                <w:rFonts w:ascii="Times New Roman" w:hAnsi="Times New Roman" w:cs="Times New Roman"/>
                <w:sz w:val="28"/>
                <w:szCs w:val="28"/>
                <w:lang w:val="kk-KZ"/>
              </w:rPr>
              <w:t>IV топ: Шығарманың ерекшелігі, өздеріне ұнаған тұстары туралы әңгімелеу. Өздері ақынның орнында болған жағдайда шығарманы қалай аяқтауға болатыны туралы ой қозғау.</w:t>
            </w:r>
          </w:p>
        </w:tc>
        <w:tc>
          <w:tcPr>
            <w:tcW w:w="6237" w:type="dxa"/>
            <w:gridSpan w:val="2"/>
            <w:tcBorders>
              <w:top w:val="single" w:sz="4" w:space="0" w:color="auto"/>
              <w:left w:val="single" w:sz="4" w:space="0" w:color="auto"/>
              <w:bottom w:val="single" w:sz="4" w:space="0" w:color="auto"/>
              <w:right w:val="single" w:sz="4" w:space="0" w:color="auto"/>
            </w:tcBorders>
          </w:tcPr>
          <w:p w:rsidR="00BA1493" w:rsidRDefault="00BA1493">
            <w:pPr>
              <w:spacing w:after="0"/>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Топ болып жұмыс жасайды. Әр оқушының пікірін, идеясын тыңдайды, қажет деп шешкендерін жазады. Әр оқушы өзінің  не істегендерін айтып шығады. </w:t>
            </w:r>
          </w:p>
          <w:p w:rsidR="00BA1493" w:rsidRDefault="00BA1493">
            <w:pPr>
              <w:spacing w:after="0"/>
              <w:rPr>
                <w:rFonts w:ascii="Times New Roman" w:hAnsi="Times New Roman" w:cs="Times New Roman"/>
                <w:sz w:val="28"/>
                <w:szCs w:val="28"/>
                <w:lang w:val="kk-KZ"/>
              </w:rPr>
            </w:pPr>
            <w:r>
              <w:rPr>
                <w:rFonts w:ascii="Times New Roman" w:hAnsi="Times New Roman" w:cs="Times New Roman"/>
                <w:b/>
                <w:sz w:val="28"/>
                <w:szCs w:val="28"/>
                <w:lang w:val="kk-KZ"/>
              </w:rPr>
              <w:t>І топ: Ақынның өмірі мен шығармашылығы туралы ой қозғайды, постер жасап , қорғайды.</w:t>
            </w:r>
          </w:p>
          <w:p w:rsidR="00BA1493" w:rsidRDefault="00BA1493">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Иса Байзақов 1900 жылы  3- қазанда Павлодар </w:t>
            </w:r>
            <w:r>
              <w:rPr>
                <w:rFonts w:ascii="Times New Roman" w:hAnsi="Times New Roman" w:cs="Times New Roman"/>
                <w:sz w:val="28"/>
                <w:szCs w:val="28"/>
                <w:lang w:val="kk-KZ"/>
              </w:rPr>
              <w:lastRenderedPageBreak/>
              <w:t>облысы  Ертіс ауданы Үлгілі ауылында дүниеге келген.  Исаның әкесі  Байзақ та, анасы  Ғазиза да әнші, сауықшыл, өнерге жақын адамдар болған.</w:t>
            </w:r>
          </w:p>
          <w:p w:rsidR="00BA1493" w:rsidRDefault="00BA1493">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9 жасында шешесі қайтыс болып, әжесі Жанбаланың бауырында өседі. Нағашы  ағасы  Рахмет оған домбыра тартып, ән салуды үйретеді.Ол кішкентайынан "Домбырашы бала", "Әнші Иса " атанады.</w:t>
            </w:r>
          </w:p>
          <w:p w:rsidR="00BA1493" w:rsidRDefault="00BA1493">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1924 жылы алғашқы өлеңдері жарияланған.  1926 жылы  Қызылордада  тұңғыш ұлттық театр ашылғанда Ә.Қашаубаев,Қ.Қуанышбаев, Қ.Жандарбеков, С.Қожамқұлов,Е.Өмірзақов,т.б. әртістермен  бірге жаңа театрдың негізін қалаушылардың  бірі  болды.  Алғаш М.Әуезовтің "Еңлік-Кебегі"мен "Бәйбіше-тоқалында" басты  рөлдерде ойнаған.</w:t>
            </w:r>
          </w:p>
          <w:p w:rsidR="00BA1493" w:rsidRDefault="00BA1493">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"Біржан-Сарада" Біржан  рөлінде ойнап, ақындық, әншілік, домбырашылық өнерімен жұртты  ерекше сүйсіндірген.  </w:t>
            </w:r>
          </w:p>
          <w:p w:rsidR="00BA1493" w:rsidRDefault="00BA1493">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Атақты "Гәкку" әні әншінің орындауымен ешбір өңдеусіз "Қыз Жібек "операсына енді.  Радиода, филормонияда, Жазушылар Одағында қызмет етті.</w:t>
            </w:r>
          </w:p>
          <w:p w:rsidR="00BA1493" w:rsidRDefault="00BA1493">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Иса әйгілі "Құралай сұлу" дастанын  шығарған.  </w:t>
            </w:r>
          </w:p>
          <w:p w:rsidR="00BA1493" w:rsidRDefault="00BA1493">
            <w:pPr>
              <w:spacing w:after="0"/>
              <w:rPr>
                <w:rFonts w:ascii="Times New Roman" w:hAnsi="Times New Roman" w:cs="Times New Roman"/>
                <w:sz w:val="28"/>
                <w:szCs w:val="28"/>
                <w:lang w:val="kk-KZ"/>
              </w:rPr>
            </w:pPr>
            <w:r>
              <w:rPr>
                <w:rFonts w:ascii="Times New Roman" w:hAnsi="Times New Roman" w:cs="Times New Roman"/>
                <w:sz w:val="28"/>
                <w:szCs w:val="28"/>
                <w:lang w:val="kk-KZ"/>
              </w:rPr>
              <w:t>Ұлы Отан соғысы жылдарында Оңтүстік Қазақстан облыстарында ел аралап,үгітшілік қызмет атқарған. Әкесі - Байзақ, әжесі - Жанбала, анасы - Ғазиза.                                                               Әнші</w:t>
            </w:r>
          </w:p>
          <w:p w:rsidR="00BA1493" w:rsidRDefault="00BA1493">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Ақын </w:t>
            </w:r>
          </w:p>
          <w:p w:rsidR="00BA1493" w:rsidRDefault="00BA1493">
            <w:pPr>
              <w:tabs>
                <w:tab w:val="left" w:pos="8160"/>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Актер</w:t>
            </w:r>
            <w:r>
              <w:rPr>
                <w:rFonts w:ascii="Times New Roman" w:hAnsi="Times New Roman" w:cs="Times New Roman"/>
                <w:sz w:val="28"/>
                <w:szCs w:val="28"/>
                <w:lang w:val="kk-KZ"/>
              </w:rPr>
              <w:tab/>
            </w:r>
          </w:p>
          <w:p w:rsidR="00BA1493" w:rsidRDefault="00BA1493">
            <w:pPr>
              <w:tabs>
                <w:tab w:val="left" w:pos="7080"/>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Күйші</w:t>
            </w:r>
            <w:r>
              <w:rPr>
                <w:rFonts w:ascii="Times New Roman" w:hAnsi="Times New Roman" w:cs="Times New Roman"/>
                <w:sz w:val="28"/>
                <w:szCs w:val="28"/>
                <w:lang w:val="kk-KZ"/>
              </w:rPr>
              <w:tab/>
              <w:t>Домбырашы</w:t>
            </w:r>
          </w:p>
          <w:p w:rsidR="00BA1493" w:rsidRDefault="00BA1493">
            <w:pPr>
              <w:tabs>
                <w:tab w:val="left" w:pos="3465"/>
                <w:tab w:val="left" w:pos="3765"/>
              </w:tabs>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Сазгер               </w:t>
            </w:r>
          </w:p>
          <w:p w:rsidR="00BA1493" w:rsidRDefault="00BA1493">
            <w:pPr>
              <w:tabs>
                <w:tab w:val="left" w:pos="3465"/>
                <w:tab w:val="left" w:pos="3765"/>
              </w:tabs>
              <w:spacing w:after="0"/>
              <w:rPr>
                <w:rFonts w:ascii="Times New Roman" w:hAnsi="Times New Roman" w:cs="Times New Roman"/>
                <w:b/>
                <w:sz w:val="28"/>
                <w:szCs w:val="28"/>
                <w:lang w:val="kk-KZ"/>
              </w:rPr>
            </w:pPr>
            <w:r>
              <w:rPr>
                <w:rFonts w:ascii="Times New Roman" w:hAnsi="Times New Roman" w:cs="Times New Roman"/>
                <w:b/>
                <w:sz w:val="28"/>
                <w:szCs w:val="28"/>
                <w:lang w:val="kk-KZ"/>
              </w:rPr>
              <w:t xml:space="preserve">ІІ топ:  </w:t>
            </w:r>
          </w:p>
          <w:p w:rsidR="00BA1493" w:rsidRDefault="00BA1493">
            <w:pPr>
              <w:pStyle w:val="a4"/>
              <w:spacing w:line="276" w:lineRule="auto"/>
              <w:rPr>
                <w:sz w:val="28"/>
                <w:szCs w:val="28"/>
                <w:lang w:val="kk-KZ" w:eastAsia="en-US"/>
              </w:rPr>
            </w:pPr>
            <w:r>
              <w:rPr>
                <w:sz w:val="28"/>
                <w:szCs w:val="28"/>
                <w:lang w:val="kk-KZ" w:eastAsia="en-US"/>
              </w:rPr>
              <w:t>Басқа туындыларына шашырамай-ақ, тек осы «Құралай сұлу» поэмасын сүзіп шыққанның өзінде-ақ өлі сөзге жан бітіре сөйлету мен тілдің өзін тірі тіршілікпен астастыра, ұластыра жырлаудың асқан үлгілерін көреміз.</w:t>
            </w:r>
          </w:p>
          <w:p w:rsidR="00BA1493" w:rsidRDefault="00BA1493">
            <w:pPr>
              <w:pStyle w:val="a4"/>
              <w:spacing w:line="276" w:lineRule="auto"/>
              <w:rPr>
                <w:sz w:val="28"/>
                <w:szCs w:val="28"/>
                <w:lang w:val="kk-KZ" w:eastAsia="en-US"/>
              </w:rPr>
            </w:pPr>
            <w:r>
              <w:rPr>
                <w:sz w:val="28"/>
                <w:szCs w:val="28"/>
                <w:lang w:val="kk-KZ" w:eastAsia="en-US"/>
              </w:rPr>
              <w:lastRenderedPageBreak/>
              <w:t xml:space="preserve">Ел жайлап отырған Шу өзенінің екі жақ алабы мен көл маңының көркін айна-қатесіз көз алдыңызға келтіріп, сөзбен сурет салады. </w:t>
            </w:r>
          </w:p>
          <w:p w:rsidR="00BA1493" w:rsidRDefault="00BA1493">
            <w:pPr>
              <w:pStyle w:val="a4"/>
              <w:spacing w:line="276" w:lineRule="auto"/>
              <w:rPr>
                <w:sz w:val="28"/>
                <w:szCs w:val="28"/>
                <w:lang w:val="kk-KZ" w:eastAsia="en-US"/>
              </w:rPr>
            </w:pPr>
            <w:r>
              <w:rPr>
                <w:sz w:val="28"/>
                <w:szCs w:val="28"/>
                <w:lang w:val="kk-KZ" w:eastAsia="en-US"/>
              </w:rPr>
              <w:t xml:space="preserve"> Өзеннің екі жағы қамысты көл,</w:t>
            </w:r>
          </w:p>
          <w:p w:rsidR="00BA1493" w:rsidRDefault="00BA1493">
            <w:pPr>
              <w:pStyle w:val="a4"/>
              <w:spacing w:line="276" w:lineRule="auto"/>
              <w:rPr>
                <w:sz w:val="28"/>
                <w:szCs w:val="28"/>
                <w:lang w:val="kk-KZ" w:eastAsia="en-US"/>
              </w:rPr>
            </w:pPr>
            <w:r>
              <w:rPr>
                <w:sz w:val="28"/>
                <w:szCs w:val="28"/>
                <w:lang w:val="kk-KZ" w:eastAsia="en-US"/>
              </w:rPr>
              <w:t xml:space="preserve"> Жайылып екі тарап болады  сел.</w:t>
            </w:r>
          </w:p>
          <w:p w:rsidR="00BA1493" w:rsidRDefault="00BA1493">
            <w:pPr>
              <w:pStyle w:val="a4"/>
              <w:spacing w:line="276" w:lineRule="auto"/>
              <w:rPr>
                <w:sz w:val="28"/>
                <w:szCs w:val="28"/>
                <w:lang w:val="kk-KZ" w:eastAsia="en-US"/>
              </w:rPr>
            </w:pPr>
            <w:r>
              <w:rPr>
                <w:sz w:val="28"/>
                <w:szCs w:val="28"/>
                <w:lang w:val="kk-KZ" w:eastAsia="en-US"/>
              </w:rPr>
              <w:t xml:space="preserve"> Шаңқанда шағалалы құстар ұшып,</w:t>
            </w:r>
          </w:p>
          <w:p w:rsidR="00BA1493" w:rsidRDefault="00BA1493">
            <w:pPr>
              <w:pStyle w:val="a4"/>
              <w:spacing w:line="276" w:lineRule="auto"/>
              <w:rPr>
                <w:sz w:val="28"/>
                <w:szCs w:val="28"/>
                <w:lang w:val="kk-KZ" w:eastAsia="en-US"/>
              </w:rPr>
            </w:pPr>
            <w:r>
              <w:rPr>
                <w:sz w:val="28"/>
                <w:szCs w:val="28"/>
                <w:lang w:val="kk-KZ" w:eastAsia="en-US"/>
              </w:rPr>
              <w:t xml:space="preserve"> Шуылдап сұқсыр қонған суға түсіп.</w:t>
            </w:r>
          </w:p>
          <w:p w:rsidR="00BA1493" w:rsidRDefault="00BA1493">
            <w:pPr>
              <w:pStyle w:val="a4"/>
              <w:spacing w:line="276" w:lineRule="auto"/>
              <w:rPr>
                <w:sz w:val="28"/>
                <w:szCs w:val="28"/>
                <w:lang w:val="kk-KZ" w:eastAsia="en-US"/>
              </w:rPr>
            </w:pPr>
            <w:r>
              <w:rPr>
                <w:sz w:val="28"/>
                <w:szCs w:val="28"/>
                <w:lang w:val="kk-KZ" w:eastAsia="en-US"/>
              </w:rPr>
              <w:t xml:space="preserve"> Қызғыш-қызық, шәуілдек жағын безеп,</w:t>
            </w:r>
          </w:p>
          <w:p w:rsidR="00BA1493" w:rsidRDefault="00BA1493">
            <w:pPr>
              <w:pStyle w:val="a4"/>
              <w:spacing w:line="276" w:lineRule="auto"/>
              <w:rPr>
                <w:sz w:val="28"/>
                <w:szCs w:val="28"/>
                <w:lang w:val="kk-KZ" w:eastAsia="en-US"/>
              </w:rPr>
            </w:pPr>
            <w:r>
              <w:rPr>
                <w:sz w:val="28"/>
                <w:szCs w:val="28"/>
                <w:lang w:val="kk-KZ" w:eastAsia="en-US"/>
              </w:rPr>
              <w:t xml:space="preserve"> Аққу, қаз сұңқылдайды үнін қосып.</w:t>
            </w:r>
          </w:p>
          <w:p w:rsidR="00BA1493" w:rsidRDefault="00BA1493">
            <w:pPr>
              <w:pStyle w:val="a4"/>
              <w:spacing w:line="276" w:lineRule="auto"/>
              <w:rPr>
                <w:sz w:val="28"/>
                <w:szCs w:val="28"/>
                <w:lang w:val="kk-KZ" w:eastAsia="en-US"/>
              </w:rPr>
            </w:pPr>
            <w:r>
              <w:rPr>
                <w:sz w:val="28"/>
                <w:szCs w:val="28"/>
                <w:lang w:val="kk-KZ" w:eastAsia="en-US"/>
              </w:rPr>
              <w:t>Ғажап емес пе, тіпті ешқандай талдама, түсініктемесіз-ақ әрі қарай оқи бергің келеді.</w:t>
            </w:r>
          </w:p>
          <w:p w:rsidR="00BA1493" w:rsidRDefault="00BA1493">
            <w:pPr>
              <w:rPr>
                <w:rFonts w:ascii="Times New Roman" w:hAnsi="Times New Roman" w:cs="Times New Roman"/>
                <w:b/>
                <w:sz w:val="28"/>
                <w:szCs w:val="28"/>
                <w:lang w:val="kk-KZ"/>
              </w:rPr>
            </w:pPr>
            <w:r>
              <w:rPr>
                <w:rFonts w:ascii="Times New Roman" w:hAnsi="Times New Roman" w:cs="Times New Roman"/>
                <w:b/>
                <w:sz w:val="28"/>
                <w:szCs w:val="28"/>
                <w:lang w:val="kk-KZ"/>
              </w:rPr>
              <w:t xml:space="preserve">     Шығарманың композициялық құрылысы</w:t>
            </w:r>
          </w:p>
          <w:tbl>
            <w:tblPr>
              <w:tblW w:w="10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
              <w:gridCol w:w="1561"/>
              <w:gridCol w:w="9047"/>
            </w:tblGrid>
            <w:tr w:rsidR="00BA1493">
              <w:tc>
                <w:tcPr>
                  <w:tcW w:w="312" w:type="dxa"/>
                  <w:tcBorders>
                    <w:top w:val="single" w:sz="4" w:space="0" w:color="auto"/>
                    <w:left w:val="single" w:sz="4" w:space="0" w:color="auto"/>
                    <w:bottom w:val="single" w:sz="4" w:space="0" w:color="auto"/>
                    <w:right w:val="single" w:sz="4" w:space="0" w:color="auto"/>
                  </w:tcBorders>
                </w:tcPr>
                <w:p w:rsidR="00BA1493" w:rsidRDefault="00BA1493">
                  <w:pPr>
                    <w:rPr>
                      <w:rFonts w:ascii="Times New Roman" w:hAnsi="Times New Roman" w:cs="Times New Roman"/>
                      <w:b/>
                      <w:sz w:val="28"/>
                      <w:szCs w:val="28"/>
                      <w:lang w:val="kk-KZ"/>
                    </w:rPr>
                  </w:pPr>
                </w:p>
              </w:tc>
              <w:tc>
                <w:tcPr>
                  <w:tcW w:w="1560" w:type="dxa"/>
                  <w:tcBorders>
                    <w:top w:val="single" w:sz="4" w:space="0" w:color="auto"/>
                    <w:left w:val="single" w:sz="4" w:space="0" w:color="auto"/>
                    <w:bottom w:val="single" w:sz="4" w:space="0" w:color="auto"/>
                    <w:right w:val="single" w:sz="4" w:space="0" w:color="auto"/>
                  </w:tcBorders>
                  <w:hideMark/>
                </w:tcPr>
                <w:p w:rsidR="00BA1493" w:rsidRDefault="00BA1493">
                  <w:pPr>
                    <w:rPr>
                      <w:rFonts w:ascii="Times New Roman" w:hAnsi="Times New Roman" w:cs="Times New Roman"/>
                      <w:b/>
                      <w:sz w:val="28"/>
                      <w:szCs w:val="28"/>
                      <w:lang w:val="kk-KZ"/>
                    </w:rPr>
                  </w:pPr>
                  <w:r>
                    <w:rPr>
                      <w:rFonts w:ascii="Times New Roman" w:hAnsi="Times New Roman" w:cs="Times New Roman"/>
                      <w:b/>
                      <w:sz w:val="28"/>
                      <w:szCs w:val="28"/>
                      <w:lang w:val="kk-KZ"/>
                    </w:rPr>
                    <w:t xml:space="preserve"> Шығарма композициясы</w:t>
                  </w:r>
                </w:p>
              </w:tc>
              <w:tc>
                <w:tcPr>
                  <w:tcW w:w="9043" w:type="dxa"/>
                  <w:tcBorders>
                    <w:top w:val="single" w:sz="4" w:space="0" w:color="auto"/>
                    <w:left w:val="single" w:sz="4" w:space="0" w:color="auto"/>
                    <w:bottom w:val="single" w:sz="4" w:space="0" w:color="auto"/>
                    <w:right w:val="single" w:sz="4" w:space="0" w:color="auto"/>
                  </w:tcBorders>
                  <w:hideMark/>
                </w:tcPr>
                <w:p w:rsidR="00BA1493" w:rsidRDefault="00BA1493">
                  <w:pPr>
                    <w:rPr>
                      <w:rFonts w:ascii="Times New Roman" w:hAnsi="Times New Roman" w:cs="Times New Roman"/>
                      <w:b/>
                      <w:sz w:val="28"/>
                      <w:szCs w:val="28"/>
                      <w:lang w:val="kk-KZ"/>
                    </w:rPr>
                  </w:pPr>
                  <w:r>
                    <w:rPr>
                      <w:rFonts w:ascii="Times New Roman" w:hAnsi="Times New Roman" w:cs="Times New Roman"/>
                      <w:b/>
                      <w:sz w:val="28"/>
                      <w:szCs w:val="28"/>
                      <w:lang w:val="kk-KZ"/>
                    </w:rPr>
                    <w:t xml:space="preserve">   Дәлелдеме</w:t>
                  </w:r>
                </w:p>
              </w:tc>
            </w:tr>
            <w:tr w:rsidR="00BA1493">
              <w:tc>
                <w:tcPr>
                  <w:tcW w:w="312" w:type="dxa"/>
                  <w:tcBorders>
                    <w:top w:val="single" w:sz="4" w:space="0" w:color="auto"/>
                    <w:left w:val="single" w:sz="4" w:space="0" w:color="auto"/>
                    <w:bottom w:val="single" w:sz="4" w:space="0" w:color="auto"/>
                    <w:right w:val="single" w:sz="4" w:space="0" w:color="auto"/>
                  </w:tcBorders>
                  <w:hideMark/>
                </w:tcPr>
                <w:p w:rsidR="00BA1493" w:rsidRDefault="00BA1493">
                  <w:pP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hideMark/>
                </w:tcPr>
                <w:p w:rsidR="00BA1493" w:rsidRDefault="00BA1493">
                  <w:pPr>
                    <w:rPr>
                      <w:rFonts w:ascii="Times New Roman" w:hAnsi="Times New Roman" w:cs="Times New Roman"/>
                      <w:sz w:val="28"/>
                      <w:szCs w:val="28"/>
                      <w:lang w:val="kk-KZ"/>
                    </w:rPr>
                  </w:pPr>
                  <w:r>
                    <w:rPr>
                      <w:rFonts w:ascii="Times New Roman" w:hAnsi="Times New Roman" w:cs="Times New Roman"/>
                      <w:sz w:val="28"/>
                      <w:szCs w:val="28"/>
                      <w:lang w:val="kk-KZ"/>
                    </w:rPr>
                    <w:t>Оқиғаның басталуы</w:t>
                  </w:r>
                </w:p>
              </w:tc>
              <w:tc>
                <w:tcPr>
                  <w:tcW w:w="9043" w:type="dxa"/>
                  <w:tcBorders>
                    <w:top w:val="single" w:sz="4" w:space="0" w:color="auto"/>
                    <w:left w:val="single" w:sz="4" w:space="0" w:color="auto"/>
                    <w:bottom w:val="single" w:sz="4" w:space="0" w:color="auto"/>
                    <w:right w:val="single" w:sz="4" w:space="0" w:color="auto"/>
                  </w:tcBorders>
                  <w:hideMark/>
                </w:tcPr>
                <w:p w:rsidR="00BA1493" w:rsidRDefault="00BA1493">
                  <w:pPr>
                    <w:rPr>
                      <w:rFonts w:ascii="Times New Roman" w:hAnsi="Times New Roman" w:cs="Times New Roman"/>
                      <w:sz w:val="28"/>
                      <w:szCs w:val="28"/>
                      <w:lang w:val="kk-KZ"/>
                    </w:rPr>
                  </w:pPr>
                  <w:r>
                    <w:rPr>
                      <w:rFonts w:ascii="Times New Roman" w:hAnsi="Times New Roman" w:cs="Times New Roman"/>
                      <w:sz w:val="28"/>
                      <w:szCs w:val="28"/>
                      <w:lang w:val="kk-KZ"/>
                    </w:rPr>
                    <w:t>Эпилог. Монтай бидің бір перзентке зар болуы.</w:t>
                  </w:r>
                </w:p>
              </w:tc>
            </w:tr>
            <w:tr w:rsidR="00BA1493">
              <w:tc>
                <w:tcPr>
                  <w:tcW w:w="312" w:type="dxa"/>
                  <w:tcBorders>
                    <w:top w:val="single" w:sz="4" w:space="0" w:color="auto"/>
                    <w:left w:val="single" w:sz="4" w:space="0" w:color="auto"/>
                    <w:bottom w:val="single" w:sz="4" w:space="0" w:color="auto"/>
                    <w:right w:val="single" w:sz="4" w:space="0" w:color="auto"/>
                  </w:tcBorders>
                  <w:hideMark/>
                </w:tcPr>
                <w:p w:rsidR="00BA1493" w:rsidRDefault="00BA1493">
                  <w:pPr>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1560" w:type="dxa"/>
                  <w:tcBorders>
                    <w:top w:val="single" w:sz="4" w:space="0" w:color="auto"/>
                    <w:left w:val="single" w:sz="4" w:space="0" w:color="auto"/>
                    <w:bottom w:val="single" w:sz="4" w:space="0" w:color="auto"/>
                    <w:right w:val="single" w:sz="4" w:space="0" w:color="auto"/>
                  </w:tcBorders>
                  <w:hideMark/>
                </w:tcPr>
                <w:p w:rsidR="00BA1493" w:rsidRDefault="00BA1493">
                  <w:pPr>
                    <w:rPr>
                      <w:rFonts w:ascii="Times New Roman" w:hAnsi="Times New Roman" w:cs="Times New Roman"/>
                      <w:sz w:val="28"/>
                      <w:szCs w:val="28"/>
                      <w:lang w:val="kk-KZ"/>
                    </w:rPr>
                  </w:pPr>
                  <w:r>
                    <w:rPr>
                      <w:rFonts w:ascii="Times New Roman" w:hAnsi="Times New Roman" w:cs="Times New Roman"/>
                      <w:sz w:val="28"/>
                      <w:szCs w:val="28"/>
                      <w:lang w:val="kk-KZ"/>
                    </w:rPr>
                    <w:t>Оқиғаның байланысы</w:t>
                  </w:r>
                </w:p>
              </w:tc>
              <w:tc>
                <w:tcPr>
                  <w:tcW w:w="9043" w:type="dxa"/>
                  <w:tcBorders>
                    <w:top w:val="single" w:sz="4" w:space="0" w:color="auto"/>
                    <w:left w:val="single" w:sz="4" w:space="0" w:color="auto"/>
                    <w:bottom w:val="single" w:sz="4" w:space="0" w:color="auto"/>
                    <w:right w:val="single" w:sz="4" w:space="0" w:color="auto"/>
                  </w:tcBorders>
                  <w:hideMark/>
                </w:tcPr>
                <w:p w:rsidR="00BA1493" w:rsidRDefault="00BA1493">
                  <w:pPr>
                    <w:rPr>
                      <w:rFonts w:ascii="Times New Roman" w:hAnsi="Times New Roman" w:cs="Times New Roman"/>
                      <w:sz w:val="28"/>
                      <w:szCs w:val="28"/>
                      <w:lang w:val="kk-KZ"/>
                    </w:rPr>
                  </w:pPr>
                  <w:r>
                    <w:rPr>
                      <w:rFonts w:ascii="Times New Roman" w:hAnsi="Times New Roman" w:cs="Times New Roman"/>
                      <w:sz w:val="28"/>
                      <w:szCs w:val="28"/>
                      <w:lang w:val="kk-KZ"/>
                    </w:rPr>
                    <w:t xml:space="preserve">Армансыз адам туралы ойлану , оны көруге </w:t>
                  </w:r>
                </w:p>
                <w:p w:rsidR="00BA1493" w:rsidRDefault="00BA1493">
                  <w:pPr>
                    <w:rPr>
                      <w:rFonts w:ascii="Times New Roman" w:hAnsi="Times New Roman" w:cs="Times New Roman"/>
                      <w:sz w:val="28"/>
                      <w:szCs w:val="28"/>
                      <w:lang w:val="kk-KZ"/>
                    </w:rPr>
                  </w:pPr>
                  <w:r>
                    <w:rPr>
                      <w:rFonts w:ascii="Times New Roman" w:hAnsi="Times New Roman" w:cs="Times New Roman"/>
                      <w:sz w:val="28"/>
                      <w:szCs w:val="28"/>
                      <w:lang w:val="kk-KZ"/>
                    </w:rPr>
                    <w:t xml:space="preserve">деген құштарлығы, іздеп баруы. </w:t>
                  </w:r>
                </w:p>
              </w:tc>
            </w:tr>
            <w:tr w:rsidR="00BA1493">
              <w:tc>
                <w:tcPr>
                  <w:tcW w:w="312" w:type="dxa"/>
                  <w:tcBorders>
                    <w:top w:val="single" w:sz="4" w:space="0" w:color="auto"/>
                    <w:left w:val="single" w:sz="4" w:space="0" w:color="auto"/>
                    <w:bottom w:val="single" w:sz="4" w:space="0" w:color="auto"/>
                    <w:right w:val="single" w:sz="4" w:space="0" w:color="auto"/>
                  </w:tcBorders>
                  <w:hideMark/>
                </w:tcPr>
                <w:p w:rsidR="00BA1493" w:rsidRDefault="00BA1493">
                  <w:pPr>
                    <w:rPr>
                      <w:rFonts w:ascii="Times New Roman" w:hAnsi="Times New Roman" w:cs="Times New Roman"/>
                      <w:sz w:val="28"/>
                      <w:szCs w:val="28"/>
                      <w:lang w:val="kk-KZ"/>
                    </w:rPr>
                  </w:pPr>
                  <w:r>
                    <w:rPr>
                      <w:rFonts w:ascii="Times New Roman" w:hAnsi="Times New Roman" w:cs="Times New Roman"/>
                      <w:sz w:val="28"/>
                      <w:szCs w:val="28"/>
                      <w:lang w:val="kk-KZ"/>
                    </w:rPr>
                    <w:t>3</w:t>
                  </w:r>
                </w:p>
              </w:tc>
              <w:tc>
                <w:tcPr>
                  <w:tcW w:w="1560" w:type="dxa"/>
                  <w:tcBorders>
                    <w:top w:val="single" w:sz="4" w:space="0" w:color="auto"/>
                    <w:left w:val="single" w:sz="4" w:space="0" w:color="auto"/>
                    <w:bottom w:val="single" w:sz="4" w:space="0" w:color="auto"/>
                    <w:right w:val="single" w:sz="4" w:space="0" w:color="auto"/>
                  </w:tcBorders>
                  <w:hideMark/>
                </w:tcPr>
                <w:p w:rsidR="00BA1493" w:rsidRDefault="00BA1493">
                  <w:pPr>
                    <w:rPr>
                      <w:rFonts w:ascii="Times New Roman" w:hAnsi="Times New Roman" w:cs="Times New Roman"/>
                      <w:sz w:val="28"/>
                      <w:szCs w:val="28"/>
                      <w:lang w:val="kk-KZ"/>
                    </w:rPr>
                  </w:pPr>
                  <w:r>
                    <w:rPr>
                      <w:rFonts w:ascii="Times New Roman" w:hAnsi="Times New Roman" w:cs="Times New Roman"/>
                      <w:sz w:val="28"/>
                      <w:szCs w:val="28"/>
                      <w:lang w:val="kk-KZ"/>
                    </w:rPr>
                    <w:t>Оқиғаның дамуы</w:t>
                  </w:r>
                </w:p>
              </w:tc>
              <w:tc>
                <w:tcPr>
                  <w:tcW w:w="9043" w:type="dxa"/>
                  <w:tcBorders>
                    <w:top w:val="single" w:sz="4" w:space="0" w:color="auto"/>
                    <w:left w:val="single" w:sz="4" w:space="0" w:color="auto"/>
                    <w:bottom w:val="single" w:sz="4" w:space="0" w:color="auto"/>
                    <w:right w:val="single" w:sz="4" w:space="0" w:color="auto"/>
                  </w:tcBorders>
                  <w:hideMark/>
                </w:tcPr>
                <w:p w:rsidR="00BA1493" w:rsidRDefault="00BA1493">
                  <w:pPr>
                    <w:rPr>
                      <w:rFonts w:ascii="Times New Roman" w:hAnsi="Times New Roman" w:cs="Times New Roman"/>
                      <w:sz w:val="28"/>
                      <w:szCs w:val="28"/>
                      <w:lang w:val="kk-KZ"/>
                    </w:rPr>
                  </w:pPr>
                  <w:r>
                    <w:rPr>
                      <w:rFonts w:ascii="Times New Roman" w:hAnsi="Times New Roman" w:cs="Times New Roman"/>
                      <w:sz w:val="28"/>
                      <w:szCs w:val="28"/>
                      <w:lang w:val="kk-KZ"/>
                    </w:rPr>
                    <w:t xml:space="preserve">Армансыз Келден байға жолығуы. </w:t>
                  </w:r>
                </w:p>
              </w:tc>
            </w:tr>
            <w:tr w:rsidR="00BA1493">
              <w:tc>
                <w:tcPr>
                  <w:tcW w:w="312" w:type="dxa"/>
                  <w:tcBorders>
                    <w:top w:val="single" w:sz="4" w:space="0" w:color="auto"/>
                    <w:left w:val="single" w:sz="4" w:space="0" w:color="auto"/>
                    <w:bottom w:val="single" w:sz="4" w:space="0" w:color="auto"/>
                    <w:right w:val="single" w:sz="4" w:space="0" w:color="auto"/>
                  </w:tcBorders>
                  <w:hideMark/>
                </w:tcPr>
                <w:p w:rsidR="00BA1493" w:rsidRDefault="00BA1493">
                  <w:pPr>
                    <w:rPr>
                      <w:rFonts w:ascii="Times New Roman" w:hAnsi="Times New Roman" w:cs="Times New Roman"/>
                      <w:sz w:val="28"/>
                      <w:szCs w:val="28"/>
                      <w:lang w:val="kk-KZ"/>
                    </w:rPr>
                  </w:pPr>
                  <w:r>
                    <w:rPr>
                      <w:rFonts w:ascii="Times New Roman" w:hAnsi="Times New Roman" w:cs="Times New Roman"/>
                      <w:sz w:val="28"/>
                      <w:szCs w:val="28"/>
                      <w:lang w:val="kk-KZ"/>
                    </w:rPr>
                    <w:t>4</w:t>
                  </w:r>
                </w:p>
              </w:tc>
              <w:tc>
                <w:tcPr>
                  <w:tcW w:w="1560" w:type="dxa"/>
                  <w:tcBorders>
                    <w:top w:val="single" w:sz="4" w:space="0" w:color="auto"/>
                    <w:left w:val="single" w:sz="4" w:space="0" w:color="auto"/>
                    <w:bottom w:val="single" w:sz="4" w:space="0" w:color="auto"/>
                    <w:right w:val="single" w:sz="4" w:space="0" w:color="auto"/>
                  </w:tcBorders>
                  <w:hideMark/>
                </w:tcPr>
                <w:p w:rsidR="00BA1493" w:rsidRDefault="00BA1493">
                  <w:pPr>
                    <w:rPr>
                      <w:rFonts w:ascii="Times New Roman" w:hAnsi="Times New Roman" w:cs="Times New Roman"/>
                      <w:sz w:val="28"/>
                      <w:szCs w:val="28"/>
                      <w:lang w:val="kk-KZ"/>
                    </w:rPr>
                  </w:pPr>
                  <w:r>
                    <w:rPr>
                      <w:rFonts w:ascii="Times New Roman" w:hAnsi="Times New Roman" w:cs="Times New Roman"/>
                      <w:sz w:val="28"/>
                      <w:szCs w:val="28"/>
                      <w:lang w:val="kk-KZ"/>
                    </w:rPr>
                    <w:t>Оқиғаның шиеленісуі</w:t>
                  </w:r>
                </w:p>
              </w:tc>
              <w:tc>
                <w:tcPr>
                  <w:tcW w:w="9043" w:type="dxa"/>
                  <w:tcBorders>
                    <w:top w:val="single" w:sz="4" w:space="0" w:color="auto"/>
                    <w:left w:val="single" w:sz="4" w:space="0" w:color="auto"/>
                    <w:bottom w:val="single" w:sz="4" w:space="0" w:color="auto"/>
                    <w:right w:val="single" w:sz="4" w:space="0" w:color="auto"/>
                  </w:tcBorders>
                  <w:hideMark/>
                </w:tcPr>
                <w:p w:rsidR="00BA1493" w:rsidRDefault="00BA1493">
                  <w:pPr>
                    <w:rPr>
                      <w:rFonts w:ascii="Times New Roman" w:hAnsi="Times New Roman" w:cs="Times New Roman"/>
                      <w:sz w:val="28"/>
                      <w:szCs w:val="28"/>
                      <w:lang w:val="kk-KZ"/>
                    </w:rPr>
                  </w:pPr>
                  <w:r>
                    <w:rPr>
                      <w:rFonts w:ascii="Times New Roman" w:hAnsi="Times New Roman" w:cs="Times New Roman"/>
                      <w:sz w:val="28"/>
                      <w:szCs w:val="28"/>
                      <w:lang w:val="kk-KZ"/>
                    </w:rPr>
                    <w:t xml:space="preserve"> Келден байдың да арманы болуы. ішкі күйініші.</w:t>
                  </w:r>
                </w:p>
                <w:p w:rsidR="00BA1493" w:rsidRDefault="00BA1493">
                  <w:pPr>
                    <w:rPr>
                      <w:rFonts w:ascii="Times New Roman" w:hAnsi="Times New Roman" w:cs="Times New Roman"/>
                      <w:sz w:val="28"/>
                      <w:szCs w:val="28"/>
                      <w:lang w:val="kk-KZ"/>
                    </w:rPr>
                  </w:pPr>
                  <w:r>
                    <w:rPr>
                      <w:rFonts w:ascii="Times New Roman" w:hAnsi="Times New Roman" w:cs="Times New Roman"/>
                      <w:sz w:val="28"/>
                      <w:szCs w:val="28"/>
                      <w:lang w:val="kk-KZ"/>
                    </w:rPr>
                    <w:t xml:space="preserve"> Оның әңгімесі. </w:t>
                  </w:r>
                </w:p>
              </w:tc>
            </w:tr>
            <w:tr w:rsidR="00BA1493">
              <w:tc>
                <w:tcPr>
                  <w:tcW w:w="312" w:type="dxa"/>
                  <w:tcBorders>
                    <w:top w:val="single" w:sz="4" w:space="0" w:color="auto"/>
                    <w:left w:val="single" w:sz="4" w:space="0" w:color="auto"/>
                    <w:bottom w:val="single" w:sz="4" w:space="0" w:color="auto"/>
                    <w:right w:val="single" w:sz="4" w:space="0" w:color="auto"/>
                  </w:tcBorders>
                  <w:hideMark/>
                </w:tcPr>
                <w:p w:rsidR="00BA1493" w:rsidRDefault="00BA1493">
                  <w:pPr>
                    <w:rPr>
                      <w:rFonts w:ascii="Times New Roman" w:hAnsi="Times New Roman" w:cs="Times New Roman"/>
                      <w:sz w:val="28"/>
                      <w:szCs w:val="28"/>
                      <w:lang w:val="kk-KZ"/>
                    </w:rPr>
                  </w:pPr>
                  <w:r>
                    <w:rPr>
                      <w:rFonts w:ascii="Times New Roman" w:hAnsi="Times New Roman" w:cs="Times New Roman"/>
                      <w:sz w:val="28"/>
                      <w:szCs w:val="28"/>
                      <w:lang w:val="kk-KZ"/>
                    </w:rPr>
                    <w:t>5</w:t>
                  </w:r>
                </w:p>
              </w:tc>
              <w:tc>
                <w:tcPr>
                  <w:tcW w:w="1560" w:type="dxa"/>
                  <w:tcBorders>
                    <w:top w:val="single" w:sz="4" w:space="0" w:color="auto"/>
                    <w:left w:val="single" w:sz="4" w:space="0" w:color="auto"/>
                    <w:bottom w:val="single" w:sz="4" w:space="0" w:color="auto"/>
                    <w:right w:val="single" w:sz="4" w:space="0" w:color="auto"/>
                  </w:tcBorders>
                  <w:hideMark/>
                </w:tcPr>
                <w:p w:rsidR="00BA1493" w:rsidRDefault="00BA1493">
                  <w:pPr>
                    <w:rPr>
                      <w:rFonts w:ascii="Times New Roman" w:hAnsi="Times New Roman" w:cs="Times New Roman"/>
                      <w:sz w:val="28"/>
                      <w:szCs w:val="28"/>
                      <w:lang w:val="kk-KZ"/>
                    </w:rPr>
                  </w:pPr>
                  <w:r>
                    <w:rPr>
                      <w:rFonts w:ascii="Times New Roman" w:hAnsi="Times New Roman" w:cs="Times New Roman"/>
                      <w:sz w:val="28"/>
                      <w:szCs w:val="28"/>
                      <w:lang w:val="kk-KZ"/>
                    </w:rPr>
                    <w:t>Оқиғаның шарықтау шегі</w:t>
                  </w:r>
                </w:p>
              </w:tc>
              <w:tc>
                <w:tcPr>
                  <w:tcW w:w="9043" w:type="dxa"/>
                  <w:tcBorders>
                    <w:top w:val="single" w:sz="4" w:space="0" w:color="auto"/>
                    <w:left w:val="single" w:sz="4" w:space="0" w:color="auto"/>
                    <w:bottom w:val="single" w:sz="4" w:space="0" w:color="auto"/>
                    <w:right w:val="single" w:sz="4" w:space="0" w:color="auto"/>
                  </w:tcBorders>
                  <w:hideMark/>
                </w:tcPr>
                <w:p w:rsidR="00BA1493" w:rsidRDefault="00BA1493">
                  <w:pPr>
                    <w:rPr>
                      <w:rFonts w:ascii="Times New Roman" w:hAnsi="Times New Roman" w:cs="Times New Roman"/>
                      <w:sz w:val="28"/>
                      <w:szCs w:val="28"/>
                      <w:lang w:val="kk-KZ"/>
                    </w:rPr>
                  </w:pPr>
                  <w:r>
                    <w:rPr>
                      <w:rFonts w:ascii="Times New Roman" w:hAnsi="Times New Roman" w:cs="Times New Roman"/>
                      <w:sz w:val="28"/>
                      <w:szCs w:val="28"/>
                      <w:lang w:val="kk-KZ"/>
                    </w:rPr>
                    <w:t xml:space="preserve">Құралай сұлу трагедиясы </w:t>
                  </w:r>
                </w:p>
              </w:tc>
            </w:tr>
            <w:tr w:rsidR="00BA1493" w:rsidRPr="005C59EF">
              <w:tc>
                <w:tcPr>
                  <w:tcW w:w="312" w:type="dxa"/>
                  <w:tcBorders>
                    <w:top w:val="single" w:sz="4" w:space="0" w:color="auto"/>
                    <w:left w:val="single" w:sz="4" w:space="0" w:color="auto"/>
                    <w:bottom w:val="single" w:sz="4" w:space="0" w:color="auto"/>
                    <w:right w:val="single" w:sz="4" w:space="0" w:color="auto"/>
                  </w:tcBorders>
                  <w:hideMark/>
                </w:tcPr>
                <w:p w:rsidR="00BA1493" w:rsidRDefault="00BA1493">
                  <w:pPr>
                    <w:rPr>
                      <w:rFonts w:ascii="Times New Roman" w:hAnsi="Times New Roman" w:cs="Times New Roman"/>
                      <w:sz w:val="28"/>
                      <w:szCs w:val="28"/>
                      <w:lang w:val="kk-KZ"/>
                    </w:rPr>
                  </w:pPr>
                  <w:r>
                    <w:rPr>
                      <w:rFonts w:ascii="Times New Roman" w:hAnsi="Times New Roman" w:cs="Times New Roman"/>
                      <w:sz w:val="28"/>
                      <w:szCs w:val="28"/>
                      <w:lang w:val="kk-KZ"/>
                    </w:rPr>
                    <w:t>6</w:t>
                  </w:r>
                </w:p>
              </w:tc>
              <w:tc>
                <w:tcPr>
                  <w:tcW w:w="1560" w:type="dxa"/>
                  <w:tcBorders>
                    <w:top w:val="single" w:sz="4" w:space="0" w:color="auto"/>
                    <w:left w:val="single" w:sz="4" w:space="0" w:color="auto"/>
                    <w:bottom w:val="single" w:sz="4" w:space="0" w:color="auto"/>
                    <w:right w:val="single" w:sz="4" w:space="0" w:color="auto"/>
                  </w:tcBorders>
                  <w:hideMark/>
                </w:tcPr>
                <w:p w:rsidR="00BA1493" w:rsidRDefault="00BA1493">
                  <w:pPr>
                    <w:rPr>
                      <w:rFonts w:ascii="Times New Roman" w:hAnsi="Times New Roman" w:cs="Times New Roman"/>
                      <w:sz w:val="28"/>
                      <w:szCs w:val="28"/>
                      <w:lang w:val="kk-KZ"/>
                    </w:rPr>
                  </w:pPr>
                  <w:r>
                    <w:rPr>
                      <w:rFonts w:ascii="Times New Roman" w:hAnsi="Times New Roman" w:cs="Times New Roman"/>
                      <w:sz w:val="28"/>
                      <w:szCs w:val="28"/>
                      <w:lang w:val="kk-KZ"/>
                    </w:rPr>
                    <w:t xml:space="preserve"> Оқиғаның шешілуі</w:t>
                  </w:r>
                </w:p>
              </w:tc>
              <w:tc>
                <w:tcPr>
                  <w:tcW w:w="9043" w:type="dxa"/>
                  <w:tcBorders>
                    <w:top w:val="single" w:sz="4" w:space="0" w:color="auto"/>
                    <w:left w:val="single" w:sz="4" w:space="0" w:color="auto"/>
                    <w:bottom w:val="single" w:sz="4" w:space="0" w:color="auto"/>
                    <w:right w:val="single" w:sz="4" w:space="0" w:color="auto"/>
                  </w:tcBorders>
                  <w:hideMark/>
                </w:tcPr>
                <w:p w:rsidR="00BA1493" w:rsidRDefault="00BA1493">
                  <w:pPr>
                    <w:rPr>
                      <w:rFonts w:ascii="Times New Roman" w:hAnsi="Times New Roman" w:cs="Times New Roman"/>
                      <w:sz w:val="28"/>
                      <w:szCs w:val="28"/>
                      <w:lang w:val="kk-KZ"/>
                    </w:rPr>
                  </w:pPr>
                  <w:r>
                    <w:rPr>
                      <w:rFonts w:ascii="Times New Roman" w:hAnsi="Times New Roman" w:cs="Times New Roman"/>
                      <w:sz w:val="28"/>
                      <w:szCs w:val="28"/>
                      <w:lang w:val="kk-KZ"/>
                    </w:rPr>
                    <w:t xml:space="preserve"> Монтай би мен Келден байдың түсінісуі.</w:t>
                  </w:r>
                </w:p>
                <w:p w:rsidR="00BA1493" w:rsidRDefault="00BA1493">
                  <w:pPr>
                    <w:rPr>
                      <w:rFonts w:ascii="Times New Roman" w:hAnsi="Times New Roman" w:cs="Times New Roman"/>
                      <w:sz w:val="28"/>
                      <w:szCs w:val="28"/>
                      <w:lang w:val="kk-KZ"/>
                    </w:rPr>
                  </w:pPr>
                  <w:r>
                    <w:rPr>
                      <w:rFonts w:ascii="Times New Roman" w:hAnsi="Times New Roman" w:cs="Times New Roman"/>
                      <w:sz w:val="28"/>
                      <w:szCs w:val="28"/>
                      <w:lang w:val="kk-KZ"/>
                    </w:rPr>
                    <w:t xml:space="preserve"> Армансыз адамның өмірде болмайтынын </w:t>
                  </w:r>
                </w:p>
                <w:p w:rsidR="00BA1493" w:rsidRDefault="00BA1493">
                  <w:pPr>
                    <w:rPr>
                      <w:rFonts w:ascii="Times New Roman" w:hAnsi="Times New Roman" w:cs="Times New Roman"/>
                      <w:sz w:val="28"/>
                      <w:szCs w:val="28"/>
                      <w:lang w:val="kk-KZ"/>
                    </w:rPr>
                  </w:pPr>
                  <w:r>
                    <w:rPr>
                      <w:rFonts w:ascii="Times New Roman" w:hAnsi="Times New Roman" w:cs="Times New Roman"/>
                      <w:sz w:val="28"/>
                      <w:szCs w:val="28"/>
                      <w:lang w:val="kk-KZ"/>
                    </w:rPr>
                    <w:t>Монтай бидің түсінуі.</w:t>
                  </w:r>
                </w:p>
              </w:tc>
            </w:tr>
          </w:tbl>
          <w:p w:rsidR="00BA1493" w:rsidRDefault="00BA1493">
            <w:pPr>
              <w:spacing w:after="0"/>
              <w:rPr>
                <w:rFonts w:ascii="Times New Roman" w:hAnsi="Times New Roman" w:cs="Times New Roman"/>
                <w:b/>
                <w:sz w:val="28"/>
                <w:szCs w:val="28"/>
                <w:lang w:val="kk-KZ"/>
              </w:rPr>
            </w:pPr>
          </w:p>
          <w:p w:rsidR="00BA1493" w:rsidRDefault="00BA1493">
            <w:pPr>
              <w:spacing w:after="0"/>
              <w:rPr>
                <w:rFonts w:ascii="Times New Roman" w:hAnsi="Times New Roman" w:cs="Times New Roman"/>
                <w:b/>
                <w:sz w:val="28"/>
                <w:szCs w:val="28"/>
                <w:lang w:val="kk-KZ"/>
              </w:rPr>
            </w:pPr>
            <w:r>
              <w:rPr>
                <w:rFonts w:ascii="Times New Roman" w:hAnsi="Times New Roman" w:cs="Times New Roman"/>
                <w:b/>
                <w:sz w:val="28"/>
                <w:szCs w:val="28"/>
                <w:lang w:val="kk-KZ"/>
              </w:rPr>
              <w:t xml:space="preserve">  ІІІ топ:   </w:t>
            </w:r>
          </w:p>
          <w:p w:rsidR="00BA1493" w:rsidRDefault="00BA1493">
            <w:pPr>
              <w:spacing w:after="0"/>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Негізгі кейіпкерлері: </w:t>
            </w:r>
          </w:p>
          <w:p w:rsidR="00BA1493" w:rsidRDefault="00BA1493">
            <w:pPr>
              <w:spacing w:after="0"/>
              <w:rPr>
                <w:rFonts w:ascii="Times New Roman" w:hAnsi="Times New Roman" w:cs="Times New Roman"/>
                <w:sz w:val="28"/>
                <w:szCs w:val="28"/>
                <w:lang w:val="kk-KZ"/>
              </w:rPr>
            </w:pPr>
            <w:r>
              <w:rPr>
                <w:rFonts w:ascii="Times New Roman" w:hAnsi="Times New Roman" w:cs="Times New Roman"/>
                <w:sz w:val="28"/>
                <w:szCs w:val="28"/>
                <w:lang w:val="kk-KZ"/>
              </w:rPr>
              <w:t>Монтай би.</w:t>
            </w:r>
          </w:p>
          <w:p w:rsidR="00BA1493" w:rsidRDefault="00BA1493">
            <w:pPr>
              <w:spacing w:after="0"/>
              <w:rPr>
                <w:rFonts w:ascii="Times New Roman" w:hAnsi="Times New Roman" w:cs="Times New Roman"/>
                <w:sz w:val="28"/>
                <w:szCs w:val="28"/>
                <w:lang w:val="kk-KZ"/>
              </w:rPr>
            </w:pPr>
            <w:r>
              <w:rPr>
                <w:rFonts w:ascii="Times New Roman" w:hAnsi="Times New Roman" w:cs="Times New Roman"/>
                <w:sz w:val="28"/>
                <w:szCs w:val="28"/>
                <w:lang w:val="kk-KZ"/>
              </w:rPr>
              <w:t>Келден бай.</w:t>
            </w:r>
          </w:p>
          <w:p w:rsidR="00BA1493" w:rsidRDefault="00BA1493">
            <w:pPr>
              <w:spacing w:after="0"/>
              <w:rPr>
                <w:rFonts w:ascii="Times New Roman" w:hAnsi="Times New Roman" w:cs="Times New Roman"/>
                <w:sz w:val="28"/>
                <w:szCs w:val="28"/>
                <w:lang w:val="kk-KZ"/>
              </w:rPr>
            </w:pPr>
            <w:r>
              <w:rPr>
                <w:rFonts w:ascii="Times New Roman" w:hAnsi="Times New Roman" w:cs="Times New Roman"/>
                <w:sz w:val="28"/>
                <w:szCs w:val="28"/>
                <w:lang w:val="kk-KZ"/>
              </w:rPr>
              <w:t>Құралай сұлу.</w:t>
            </w:r>
          </w:p>
          <w:p w:rsidR="00BA1493" w:rsidRDefault="00BA1493">
            <w:pPr>
              <w:spacing w:after="0"/>
              <w:rPr>
                <w:rFonts w:ascii="Times New Roman" w:hAnsi="Times New Roman" w:cs="Times New Roman"/>
                <w:sz w:val="28"/>
                <w:szCs w:val="28"/>
                <w:lang w:val="kk-KZ"/>
              </w:rPr>
            </w:pPr>
            <w:r>
              <w:rPr>
                <w:rFonts w:ascii="Times New Roman" w:hAnsi="Times New Roman" w:cs="Times New Roman"/>
                <w:sz w:val="28"/>
                <w:szCs w:val="28"/>
                <w:lang w:val="kk-KZ"/>
              </w:rPr>
              <w:t>Құралай сұлудың анасы.</w:t>
            </w:r>
          </w:p>
          <w:p w:rsidR="00BA1493" w:rsidRDefault="00BA1493">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Қалмақтардың ханы  Сейқын.</w:t>
            </w:r>
          </w:p>
          <w:p w:rsidR="00BA1493" w:rsidRDefault="00BA1493">
            <w:pPr>
              <w:pStyle w:val="a4"/>
              <w:spacing w:line="276" w:lineRule="auto"/>
              <w:rPr>
                <w:b/>
                <w:sz w:val="28"/>
                <w:szCs w:val="28"/>
                <w:lang w:val="kk-KZ" w:eastAsia="en-US"/>
              </w:rPr>
            </w:pPr>
            <w:r>
              <w:rPr>
                <w:sz w:val="28"/>
                <w:szCs w:val="28"/>
                <w:lang w:val="kk-KZ" w:eastAsia="en-US"/>
              </w:rPr>
              <w:t>Сейқынның үлкен ұлы Дауыл батыр.</w:t>
            </w:r>
          </w:p>
          <w:p w:rsidR="00BA1493" w:rsidRDefault="00BA1493">
            <w:pPr>
              <w:pStyle w:val="a4"/>
              <w:spacing w:line="276" w:lineRule="auto"/>
              <w:rPr>
                <w:sz w:val="28"/>
                <w:szCs w:val="28"/>
                <w:lang w:val="kk-KZ" w:eastAsia="en-US"/>
              </w:rPr>
            </w:pPr>
            <w:r>
              <w:rPr>
                <w:sz w:val="28"/>
                <w:szCs w:val="28"/>
                <w:lang w:val="kk-KZ" w:eastAsia="en-US"/>
              </w:rPr>
              <w:t xml:space="preserve">    И.Байзақов портрет жасауда да қазақ сөзінің қаймағын тергіштеп  қана  қоймай, оны әсемдік пен әдемілік әлемінің  жиһаздарындай  етіп  құлпыртып, құбылтып жібереді. Құралайдың  сұлулығын  «Жерде туып, көкте күнге нұрын қосқан»  ғажайып құбылыс іспетті толғайды.  </w:t>
            </w:r>
          </w:p>
          <w:p w:rsidR="00BA1493" w:rsidRDefault="00BA1493">
            <w:pPr>
              <w:pStyle w:val="a4"/>
              <w:spacing w:line="276" w:lineRule="auto"/>
              <w:rPr>
                <w:sz w:val="28"/>
                <w:szCs w:val="28"/>
                <w:lang w:val="kk-KZ" w:eastAsia="en-US"/>
              </w:rPr>
            </w:pPr>
            <w:r>
              <w:rPr>
                <w:sz w:val="28"/>
                <w:szCs w:val="28"/>
                <w:lang w:val="kk-KZ" w:eastAsia="en-US"/>
              </w:rPr>
              <w:t>Екі бет уылжып тұр қаны тамып,</w:t>
            </w:r>
          </w:p>
          <w:p w:rsidR="00BA1493" w:rsidRDefault="00BA1493">
            <w:pPr>
              <w:pStyle w:val="a4"/>
              <w:spacing w:line="276" w:lineRule="auto"/>
              <w:rPr>
                <w:sz w:val="28"/>
                <w:szCs w:val="28"/>
                <w:lang w:val="kk-KZ" w:eastAsia="en-US"/>
              </w:rPr>
            </w:pPr>
            <w:r>
              <w:rPr>
                <w:sz w:val="28"/>
                <w:szCs w:val="28"/>
                <w:lang w:val="kk-KZ" w:eastAsia="en-US"/>
              </w:rPr>
              <w:t>Ақ жүзінде өмірдің шамы жанып,</w:t>
            </w:r>
          </w:p>
          <w:p w:rsidR="00BA1493" w:rsidRDefault="00BA1493">
            <w:pPr>
              <w:pStyle w:val="a4"/>
              <w:spacing w:line="276" w:lineRule="auto"/>
              <w:rPr>
                <w:sz w:val="28"/>
                <w:szCs w:val="28"/>
                <w:lang w:val="kk-KZ" w:eastAsia="en-US"/>
              </w:rPr>
            </w:pPr>
            <w:r>
              <w:rPr>
                <w:sz w:val="28"/>
                <w:szCs w:val="28"/>
                <w:lang w:val="kk-KZ" w:eastAsia="en-US"/>
              </w:rPr>
              <w:t>Жас баланың аузындай кішкене аузын,</w:t>
            </w:r>
          </w:p>
          <w:p w:rsidR="00BA1493" w:rsidRDefault="00BA1493">
            <w:pPr>
              <w:pStyle w:val="a4"/>
              <w:spacing w:line="276" w:lineRule="auto"/>
              <w:rPr>
                <w:sz w:val="28"/>
                <w:szCs w:val="28"/>
                <w:lang w:val="kk-KZ" w:eastAsia="en-US"/>
              </w:rPr>
            </w:pPr>
            <w:r>
              <w:rPr>
                <w:sz w:val="28"/>
                <w:szCs w:val="28"/>
                <w:lang w:val="kk-KZ" w:eastAsia="en-US"/>
              </w:rPr>
              <w:t>Қызыл ерні сүйіп тұр құмарланып.</w:t>
            </w:r>
          </w:p>
          <w:p w:rsidR="00BA1493" w:rsidRDefault="00BA1493">
            <w:pPr>
              <w:pStyle w:val="a4"/>
              <w:spacing w:line="276" w:lineRule="auto"/>
              <w:rPr>
                <w:sz w:val="28"/>
                <w:szCs w:val="28"/>
                <w:lang w:val="kk-KZ" w:eastAsia="en-US"/>
              </w:rPr>
            </w:pPr>
            <w:r>
              <w:rPr>
                <w:sz w:val="28"/>
                <w:szCs w:val="28"/>
                <w:lang w:val="kk-KZ" w:eastAsia="en-US"/>
              </w:rPr>
              <w:t>Жұп-жұмыр үлбіреген алма мойын,</w:t>
            </w:r>
          </w:p>
          <w:p w:rsidR="00BA1493" w:rsidRDefault="00BA1493">
            <w:pPr>
              <w:pStyle w:val="a4"/>
              <w:spacing w:line="276" w:lineRule="auto"/>
              <w:rPr>
                <w:sz w:val="28"/>
                <w:szCs w:val="28"/>
                <w:lang w:val="kk-KZ" w:eastAsia="en-US"/>
              </w:rPr>
            </w:pPr>
            <w:r>
              <w:rPr>
                <w:sz w:val="28"/>
                <w:szCs w:val="28"/>
                <w:lang w:val="kk-KZ" w:eastAsia="en-US"/>
              </w:rPr>
              <w:t>Ақылдан орнатқандай өлшеу алып.</w:t>
            </w:r>
          </w:p>
          <w:p w:rsidR="00BA1493" w:rsidRDefault="00BA1493">
            <w:pPr>
              <w:pStyle w:val="a4"/>
              <w:spacing w:line="276" w:lineRule="auto"/>
              <w:rPr>
                <w:sz w:val="28"/>
                <w:szCs w:val="28"/>
                <w:lang w:val="kk-KZ" w:eastAsia="en-US"/>
              </w:rPr>
            </w:pPr>
            <w:r>
              <w:rPr>
                <w:sz w:val="28"/>
                <w:szCs w:val="28"/>
                <w:lang w:val="kk-KZ" w:eastAsia="en-US"/>
              </w:rPr>
              <w:t>Білегі аппақ арай, ақ жамбыдай,</w:t>
            </w:r>
          </w:p>
          <w:p w:rsidR="00BA1493" w:rsidRDefault="00BA1493">
            <w:pPr>
              <w:pStyle w:val="a4"/>
              <w:spacing w:line="276" w:lineRule="auto"/>
              <w:rPr>
                <w:sz w:val="28"/>
                <w:szCs w:val="28"/>
                <w:lang w:val="kk-KZ" w:eastAsia="en-US"/>
              </w:rPr>
            </w:pPr>
            <w:r>
              <w:rPr>
                <w:sz w:val="28"/>
                <w:szCs w:val="28"/>
                <w:lang w:val="kk-KZ" w:eastAsia="en-US"/>
              </w:rPr>
              <w:t>Сұлулық есі кетіп тұр, таң қалып.</w:t>
            </w:r>
          </w:p>
          <w:p w:rsidR="00BA1493" w:rsidRDefault="00BA1493">
            <w:pPr>
              <w:spacing w:after="0"/>
              <w:rPr>
                <w:rFonts w:ascii="Times New Roman" w:hAnsi="Times New Roman" w:cs="Times New Roman"/>
                <w:sz w:val="28"/>
                <w:szCs w:val="28"/>
                <w:lang w:val="kk-KZ"/>
              </w:rPr>
            </w:pPr>
            <w:r>
              <w:rPr>
                <w:rFonts w:ascii="Times New Roman" w:hAnsi="Times New Roman" w:cs="Times New Roman"/>
                <w:sz w:val="28"/>
                <w:szCs w:val="28"/>
                <w:lang w:val="kk-KZ"/>
              </w:rPr>
              <w:t>IV топ:</w:t>
            </w:r>
          </w:p>
          <w:p w:rsidR="00BA1493" w:rsidRDefault="00BA1493">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Шығарманың ерекшелігі, өздеріне ұнаған тұстары туралы әңгімелеу. Өздері ақынның орнында болған жағдайда шығарманы қалай аяқтауға болатыны туралы ой қозғау.</w:t>
            </w:r>
          </w:p>
          <w:p w:rsidR="00BA1493" w:rsidRDefault="00BA1493">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Топта талқылап, өз ойларын ортаға салады.                           </w:t>
            </w:r>
          </w:p>
          <w:p w:rsidR="00BA1493" w:rsidRDefault="00BA1493">
            <w:pPr>
              <w:spacing w:after="0" w:line="240" w:lineRule="auto"/>
              <w:rPr>
                <w:rFonts w:ascii="Times New Roman" w:hAnsi="Times New Roman" w:cs="Times New Roman"/>
                <w:sz w:val="28"/>
                <w:szCs w:val="28"/>
                <w:lang w:val="kk-KZ"/>
              </w:rPr>
            </w:pPr>
          </w:p>
          <w:p w:rsidR="00BA1493" w:rsidRDefault="00BA1493">
            <w:pPr>
              <w:spacing w:after="0" w:line="240" w:lineRule="auto"/>
              <w:rPr>
                <w:rFonts w:ascii="Times New Roman" w:hAnsi="Times New Roman" w:cs="Times New Roman"/>
                <w:sz w:val="28"/>
                <w:szCs w:val="28"/>
                <w:lang w:val="kk-KZ"/>
              </w:rPr>
            </w:pPr>
          </w:p>
        </w:tc>
        <w:tc>
          <w:tcPr>
            <w:tcW w:w="640" w:type="dxa"/>
            <w:tcBorders>
              <w:top w:val="single" w:sz="4" w:space="0" w:color="auto"/>
              <w:left w:val="single" w:sz="4" w:space="0" w:color="auto"/>
              <w:bottom w:val="single" w:sz="4" w:space="0" w:color="auto"/>
              <w:right w:val="single" w:sz="4" w:space="0" w:color="auto"/>
            </w:tcBorders>
            <w:hideMark/>
          </w:tcPr>
          <w:p w:rsidR="00BA1493" w:rsidRDefault="00BA1493">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25</w:t>
            </w:r>
          </w:p>
          <w:p w:rsidR="00BA1493" w:rsidRDefault="00BA1493">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мин</w:t>
            </w:r>
          </w:p>
        </w:tc>
      </w:tr>
      <w:tr w:rsidR="00BA1493" w:rsidTr="00BA1493">
        <w:trPr>
          <w:trHeight w:val="331"/>
        </w:trPr>
        <w:tc>
          <w:tcPr>
            <w:tcW w:w="1702" w:type="dxa"/>
            <w:tcBorders>
              <w:top w:val="single" w:sz="4" w:space="0" w:color="auto"/>
              <w:left w:val="single" w:sz="4" w:space="0" w:color="auto"/>
              <w:bottom w:val="single" w:sz="4" w:space="0" w:color="auto"/>
              <w:right w:val="single" w:sz="4" w:space="0" w:color="auto"/>
            </w:tcBorders>
            <w:hideMark/>
          </w:tcPr>
          <w:p w:rsidR="00BA1493" w:rsidRDefault="00BA1493">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Тапсырма 3</w:t>
            </w:r>
          </w:p>
        </w:tc>
        <w:tc>
          <w:tcPr>
            <w:tcW w:w="2551" w:type="dxa"/>
            <w:tcBorders>
              <w:top w:val="single" w:sz="4" w:space="0" w:color="auto"/>
              <w:left w:val="single" w:sz="4" w:space="0" w:color="auto"/>
              <w:bottom w:val="single" w:sz="4" w:space="0" w:color="auto"/>
              <w:right w:val="single" w:sz="4" w:space="0" w:color="auto"/>
            </w:tcBorders>
            <w:hideMark/>
          </w:tcPr>
          <w:p w:rsidR="00BA1493" w:rsidRDefault="00BA149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Формативті бағалау </w:t>
            </w:r>
          </w:p>
        </w:tc>
        <w:tc>
          <w:tcPr>
            <w:tcW w:w="6237" w:type="dxa"/>
            <w:gridSpan w:val="2"/>
            <w:tcBorders>
              <w:top w:val="single" w:sz="4" w:space="0" w:color="auto"/>
              <w:left w:val="single" w:sz="4" w:space="0" w:color="auto"/>
              <w:bottom w:val="single" w:sz="4" w:space="0" w:color="auto"/>
              <w:right w:val="single" w:sz="4" w:space="0" w:color="auto"/>
            </w:tcBorders>
            <w:hideMark/>
          </w:tcPr>
          <w:p w:rsidR="00BA1493" w:rsidRDefault="00BA1493">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Өздері бағалайды. Белгілер арқылы</w:t>
            </w:r>
          </w:p>
        </w:tc>
        <w:tc>
          <w:tcPr>
            <w:tcW w:w="640" w:type="dxa"/>
            <w:tcBorders>
              <w:top w:val="single" w:sz="4" w:space="0" w:color="auto"/>
              <w:left w:val="single" w:sz="4" w:space="0" w:color="auto"/>
              <w:bottom w:val="single" w:sz="4" w:space="0" w:color="auto"/>
              <w:right w:val="single" w:sz="4" w:space="0" w:color="auto"/>
            </w:tcBorders>
            <w:hideMark/>
          </w:tcPr>
          <w:p w:rsidR="00BA1493" w:rsidRDefault="00BA1493">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 м</w:t>
            </w:r>
          </w:p>
        </w:tc>
      </w:tr>
      <w:tr w:rsidR="00BA1493" w:rsidTr="00BA1493">
        <w:trPr>
          <w:trHeight w:val="1957"/>
        </w:trPr>
        <w:tc>
          <w:tcPr>
            <w:tcW w:w="1702" w:type="dxa"/>
            <w:tcBorders>
              <w:top w:val="single" w:sz="4" w:space="0" w:color="auto"/>
              <w:left w:val="single" w:sz="4" w:space="0" w:color="auto"/>
              <w:bottom w:val="single" w:sz="4" w:space="0" w:color="auto"/>
              <w:right w:val="single" w:sz="4" w:space="0" w:color="auto"/>
            </w:tcBorders>
            <w:hideMark/>
          </w:tcPr>
          <w:p w:rsidR="00BA1493" w:rsidRDefault="00BA1493">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Тапсырма 4</w:t>
            </w:r>
          </w:p>
        </w:tc>
        <w:tc>
          <w:tcPr>
            <w:tcW w:w="2551" w:type="dxa"/>
            <w:tcBorders>
              <w:top w:val="single" w:sz="4" w:space="0" w:color="auto"/>
              <w:left w:val="single" w:sz="4" w:space="0" w:color="auto"/>
              <w:bottom w:val="single" w:sz="4" w:space="0" w:color="auto"/>
              <w:right w:val="single" w:sz="4" w:space="0" w:color="auto"/>
            </w:tcBorders>
          </w:tcPr>
          <w:p w:rsidR="00BA1493" w:rsidRDefault="00BA1493">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Ой толғаныс</w:t>
            </w:r>
          </w:p>
          <w:p w:rsidR="00BA1493" w:rsidRDefault="00BA1493">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Топтық тапсырма </w:t>
            </w:r>
          </w:p>
          <w:p w:rsidR="00BA1493" w:rsidRDefault="00BA1493">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Тақырып бойынша тұжырым жасау.</w:t>
            </w:r>
          </w:p>
          <w:p w:rsidR="00BA1493" w:rsidRDefault="00BA1493">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Бес жолды өлең </w:t>
            </w:r>
          </w:p>
          <w:p w:rsidR="00BA1493" w:rsidRDefault="00BA1493">
            <w:pPr>
              <w:spacing w:after="0" w:line="240" w:lineRule="auto"/>
              <w:rPr>
                <w:rFonts w:ascii="Times New Roman" w:hAnsi="Times New Roman" w:cs="Times New Roman"/>
                <w:sz w:val="28"/>
                <w:szCs w:val="28"/>
                <w:lang w:val="kk-KZ"/>
              </w:rPr>
            </w:pPr>
          </w:p>
          <w:p w:rsidR="00BA1493" w:rsidRDefault="00BA1493">
            <w:pPr>
              <w:spacing w:after="0" w:line="240" w:lineRule="auto"/>
              <w:rPr>
                <w:rFonts w:ascii="Times New Roman" w:hAnsi="Times New Roman" w:cs="Times New Roman"/>
                <w:sz w:val="28"/>
                <w:szCs w:val="28"/>
                <w:lang w:val="kk-KZ"/>
              </w:rPr>
            </w:pPr>
          </w:p>
        </w:tc>
        <w:tc>
          <w:tcPr>
            <w:tcW w:w="6237" w:type="dxa"/>
            <w:gridSpan w:val="2"/>
            <w:tcBorders>
              <w:top w:val="single" w:sz="4" w:space="0" w:color="auto"/>
              <w:left w:val="single" w:sz="4" w:space="0" w:color="auto"/>
              <w:bottom w:val="single" w:sz="4" w:space="0" w:color="auto"/>
              <w:right w:val="single" w:sz="4" w:space="0" w:color="auto"/>
            </w:tcBorders>
          </w:tcPr>
          <w:p w:rsidR="00BA1493" w:rsidRDefault="00BA1493">
            <w:pPr>
              <w:spacing w:after="0" w:line="240" w:lineRule="auto"/>
              <w:jc w:val="both"/>
              <w:rPr>
                <w:rFonts w:ascii="Times New Roman" w:hAnsi="Times New Roman" w:cs="Times New Roman"/>
                <w:sz w:val="28"/>
                <w:szCs w:val="28"/>
                <w:lang w:val="kk-KZ"/>
              </w:rPr>
            </w:pPr>
          </w:p>
          <w:p w:rsidR="00BA1493" w:rsidRDefault="00BA149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Әр топ басшысы қорғайды</w:t>
            </w:r>
          </w:p>
        </w:tc>
        <w:tc>
          <w:tcPr>
            <w:tcW w:w="640" w:type="dxa"/>
            <w:tcBorders>
              <w:top w:val="single" w:sz="4" w:space="0" w:color="auto"/>
              <w:left w:val="single" w:sz="4" w:space="0" w:color="auto"/>
              <w:bottom w:val="single" w:sz="4" w:space="0" w:color="auto"/>
              <w:right w:val="single" w:sz="4" w:space="0" w:color="auto"/>
            </w:tcBorders>
            <w:hideMark/>
          </w:tcPr>
          <w:p w:rsidR="00BA1493" w:rsidRDefault="00BA1493">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5</w:t>
            </w:r>
          </w:p>
          <w:p w:rsidR="00BA1493" w:rsidRDefault="00BA1493">
            <w:pPr>
              <w:spacing w:after="0" w:line="240" w:lineRule="auto"/>
              <w:rPr>
                <w:rFonts w:ascii="Times New Roman" w:hAnsi="Times New Roman" w:cs="Times New Roman"/>
                <w:sz w:val="28"/>
                <w:szCs w:val="28"/>
                <w:lang w:val="kk-KZ"/>
              </w:rPr>
            </w:pPr>
            <w:r>
              <w:rPr>
                <w:rFonts w:ascii="Times New Roman" w:hAnsi="Times New Roman" w:cs="Times New Roman"/>
                <w:sz w:val="28"/>
                <w:szCs w:val="28"/>
              </w:rPr>
              <w:t>м</w:t>
            </w:r>
          </w:p>
        </w:tc>
      </w:tr>
      <w:tr w:rsidR="00BA1493" w:rsidTr="00BA1493">
        <w:trPr>
          <w:trHeight w:val="495"/>
        </w:trPr>
        <w:tc>
          <w:tcPr>
            <w:tcW w:w="1702" w:type="dxa"/>
            <w:tcBorders>
              <w:top w:val="single" w:sz="4" w:space="0" w:color="auto"/>
              <w:left w:val="single" w:sz="4" w:space="0" w:color="auto"/>
              <w:bottom w:val="single" w:sz="4" w:space="0" w:color="auto"/>
              <w:right w:val="single" w:sz="4" w:space="0" w:color="auto"/>
            </w:tcBorders>
            <w:hideMark/>
          </w:tcPr>
          <w:p w:rsidR="00BA1493" w:rsidRDefault="00BA1493">
            <w:pPr>
              <w:spacing w:after="0" w:line="240" w:lineRule="auto"/>
              <w:rPr>
                <w:rFonts w:ascii="Times New Roman" w:hAnsi="Times New Roman" w:cs="Times New Roman"/>
                <w:b/>
                <w:sz w:val="28"/>
                <w:szCs w:val="28"/>
              </w:rPr>
            </w:pPr>
            <w:proofErr w:type="spellStart"/>
            <w:r>
              <w:rPr>
                <w:rFonts w:ascii="Times New Roman" w:hAnsi="Times New Roman" w:cs="Times New Roman"/>
                <w:b/>
                <w:sz w:val="28"/>
                <w:szCs w:val="28"/>
              </w:rPr>
              <w:t>Бағалау</w:t>
            </w:r>
            <w:proofErr w:type="spellEnd"/>
          </w:p>
        </w:tc>
        <w:tc>
          <w:tcPr>
            <w:tcW w:w="2551" w:type="dxa"/>
            <w:tcBorders>
              <w:top w:val="single" w:sz="4" w:space="0" w:color="auto"/>
              <w:left w:val="single" w:sz="4" w:space="0" w:color="auto"/>
              <w:bottom w:val="single" w:sz="4" w:space="0" w:color="auto"/>
              <w:right w:val="single" w:sz="4" w:space="0" w:color="auto"/>
            </w:tcBorders>
          </w:tcPr>
          <w:p w:rsidR="00BA1493" w:rsidRDefault="00BA1493">
            <w:pPr>
              <w:pStyle w:val="a4"/>
              <w:spacing w:line="276" w:lineRule="auto"/>
              <w:rPr>
                <w:sz w:val="28"/>
                <w:szCs w:val="28"/>
                <w:lang w:eastAsia="en-US"/>
              </w:rPr>
            </w:pPr>
            <w:proofErr w:type="spellStart"/>
            <w:r>
              <w:rPr>
                <w:sz w:val="28"/>
                <w:szCs w:val="28"/>
                <w:lang w:eastAsia="en-US"/>
              </w:rPr>
              <w:t>Бағалау</w:t>
            </w:r>
            <w:proofErr w:type="spellEnd"/>
            <w:r>
              <w:rPr>
                <w:sz w:val="28"/>
                <w:szCs w:val="28"/>
                <w:lang w:val="kk-KZ" w:eastAsia="en-US"/>
              </w:rPr>
              <w:t xml:space="preserve"> </w:t>
            </w:r>
            <w:proofErr w:type="spellStart"/>
            <w:r>
              <w:rPr>
                <w:sz w:val="28"/>
                <w:szCs w:val="28"/>
                <w:lang w:eastAsia="en-US"/>
              </w:rPr>
              <w:t>критерийі</w:t>
            </w:r>
            <w:proofErr w:type="spellEnd"/>
          </w:p>
          <w:p w:rsidR="00BA1493" w:rsidRDefault="00BA1493">
            <w:pPr>
              <w:pStyle w:val="a4"/>
              <w:spacing w:line="276" w:lineRule="auto"/>
              <w:rPr>
                <w:sz w:val="28"/>
                <w:szCs w:val="28"/>
                <w:lang w:val="kk-KZ" w:eastAsia="en-US"/>
              </w:rPr>
            </w:pPr>
            <w:r>
              <w:rPr>
                <w:sz w:val="28"/>
                <w:szCs w:val="28"/>
                <w:lang w:val="kk-KZ" w:eastAsia="en-US"/>
              </w:rPr>
              <w:t xml:space="preserve">1.Мазмұнын </w:t>
            </w:r>
            <w:r>
              <w:rPr>
                <w:sz w:val="28"/>
                <w:szCs w:val="28"/>
                <w:lang w:val="kk-KZ" w:eastAsia="en-US"/>
              </w:rPr>
              <w:lastRenderedPageBreak/>
              <w:t>біледі.</w:t>
            </w:r>
          </w:p>
          <w:p w:rsidR="00BA1493" w:rsidRDefault="00BA1493">
            <w:pPr>
              <w:pStyle w:val="a4"/>
              <w:spacing w:line="276" w:lineRule="auto"/>
              <w:rPr>
                <w:sz w:val="28"/>
                <w:szCs w:val="28"/>
                <w:lang w:val="kk-KZ" w:eastAsia="en-US"/>
              </w:rPr>
            </w:pPr>
            <w:r>
              <w:rPr>
                <w:sz w:val="28"/>
                <w:szCs w:val="28"/>
                <w:lang w:val="kk-KZ" w:eastAsia="en-US"/>
              </w:rPr>
              <w:t>2. Шығарманың идеясын түсінеді түсінеді.</w:t>
            </w:r>
          </w:p>
          <w:p w:rsidR="00BA1493" w:rsidRDefault="00BA1493">
            <w:pPr>
              <w:pStyle w:val="a4"/>
              <w:spacing w:line="276" w:lineRule="auto"/>
              <w:rPr>
                <w:sz w:val="28"/>
                <w:szCs w:val="28"/>
                <w:lang w:val="kk-KZ" w:eastAsia="en-US"/>
              </w:rPr>
            </w:pPr>
            <w:r>
              <w:rPr>
                <w:sz w:val="28"/>
                <w:szCs w:val="28"/>
                <w:lang w:val="kk-KZ" w:eastAsia="en-US"/>
              </w:rPr>
              <w:t>3.Кейіпкерлеріне іс-әрекетіне қарай талдау жасай алады.</w:t>
            </w:r>
          </w:p>
          <w:p w:rsidR="00BA1493" w:rsidRDefault="00BA1493">
            <w:pPr>
              <w:pStyle w:val="a4"/>
              <w:spacing w:line="276" w:lineRule="auto"/>
              <w:rPr>
                <w:sz w:val="28"/>
                <w:szCs w:val="28"/>
                <w:lang w:val="kk-KZ" w:eastAsia="en-US"/>
              </w:rPr>
            </w:pPr>
            <w:r>
              <w:rPr>
                <w:sz w:val="28"/>
                <w:szCs w:val="28"/>
                <w:lang w:val="kk-KZ" w:eastAsia="en-US"/>
              </w:rPr>
              <w:t>4. Өзіндік ой қорыта алады.</w:t>
            </w:r>
          </w:p>
          <w:p w:rsidR="00BA1493" w:rsidRDefault="00BA1493">
            <w:pPr>
              <w:pStyle w:val="a4"/>
              <w:spacing w:line="276" w:lineRule="auto"/>
              <w:rPr>
                <w:sz w:val="28"/>
                <w:szCs w:val="28"/>
                <w:lang w:val="kk-KZ" w:eastAsia="en-US"/>
              </w:rPr>
            </w:pPr>
            <w:r>
              <w:rPr>
                <w:sz w:val="28"/>
                <w:szCs w:val="28"/>
                <w:lang w:val="kk-KZ" w:eastAsia="en-US"/>
              </w:rPr>
              <w:t>5.Бүгінгі өмірмен байланыстыра алады.</w:t>
            </w:r>
          </w:p>
          <w:p w:rsidR="00BA1493" w:rsidRDefault="00BA1493">
            <w:pPr>
              <w:pStyle w:val="a4"/>
              <w:spacing w:line="276" w:lineRule="auto"/>
              <w:rPr>
                <w:sz w:val="28"/>
                <w:szCs w:val="28"/>
                <w:lang w:val="kk-KZ" w:eastAsia="en-US"/>
              </w:rPr>
            </w:pPr>
          </w:p>
        </w:tc>
        <w:tc>
          <w:tcPr>
            <w:tcW w:w="6237" w:type="dxa"/>
            <w:gridSpan w:val="2"/>
            <w:tcBorders>
              <w:top w:val="single" w:sz="4" w:space="0" w:color="auto"/>
              <w:left w:val="single" w:sz="4" w:space="0" w:color="auto"/>
              <w:bottom w:val="single" w:sz="4" w:space="0" w:color="auto"/>
              <w:right w:val="single" w:sz="4" w:space="0" w:color="auto"/>
            </w:tcBorders>
            <w:hideMark/>
          </w:tcPr>
          <w:p w:rsidR="00BA1493" w:rsidRDefault="00BA1493">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Мен өзімді қалай бағалаймын?</w:t>
            </w:r>
          </w:p>
        </w:tc>
        <w:tc>
          <w:tcPr>
            <w:tcW w:w="640" w:type="dxa"/>
            <w:tcBorders>
              <w:top w:val="single" w:sz="4" w:space="0" w:color="auto"/>
              <w:left w:val="single" w:sz="4" w:space="0" w:color="auto"/>
              <w:bottom w:val="single" w:sz="4" w:space="0" w:color="auto"/>
              <w:right w:val="single" w:sz="4" w:space="0" w:color="auto"/>
            </w:tcBorders>
            <w:hideMark/>
          </w:tcPr>
          <w:p w:rsidR="00BA1493" w:rsidRDefault="00BA1493">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5</w:t>
            </w:r>
          </w:p>
          <w:p w:rsidR="00BA1493" w:rsidRDefault="00BA1493">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м</w:t>
            </w:r>
          </w:p>
        </w:tc>
      </w:tr>
    </w:tbl>
    <w:p w:rsidR="005E5A54" w:rsidRDefault="005E5A54"/>
    <w:sectPr w:rsidR="005E5A5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1493"/>
    <w:rsid w:val="005C59EF"/>
    <w:rsid w:val="005E5A54"/>
    <w:rsid w:val="00BA14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149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1"/>
    <w:locked/>
    <w:rsid w:val="00BA1493"/>
    <w:rPr>
      <w:rFonts w:ascii="Times New Roman" w:eastAsiaTheme="minorEastAsia" w:hAnsi="Times New Roman" w:cs="Times New Roman"/>
      <w:lang w:eastAsia="ru-RU"/>
    </w:rPr>
  </w:style>
  <w:style w:type="paragraph" w:styleId="a4">
    <w:name w:val="No Spacing"/>
    <w:link w:val="a3"/>
    <w:uiPriority w:val="1"/>
    <w:qFormat/>
    <w:rsid w:val="00BA1493"/>
    <w:pPr>
      <w:spacing w:after="0" w:line="240" w:lineRule="auto"/>
    </w:pPr>
    <w:rPr>
      <w:rFonts w:ascii="Times New Roman" w:eastAsiaTheme="minorEastAsia" w:hAnsi="Times New Roman"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149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1"/>
    <w:locked/>
    <w:rsid w:val="00BA1493"/>
    <w:rPr>
      <w:rFonts w:ascii="Times New Roman" w:eastAsiaTheme="minorEastAsia" w:hAnsi="Times New Roman" w:cs="Times New Roman"/>
      <w:lang w:eastAsia="ru-RU"/>
    </w:rPr>
  </w:style>
  <w:style w:type="paragraph" w:styleId="a4">
    <w:name w:val="No Spacing"/>
    <w:link w:val="a3"/>
    <w:uiPriority w:val="1"/>
    <w:qFormat/>
    <w:rsid w:val="00BA1493"/>
    <w:pPr>
      <w:spacing w:after="0" w:line="240" w:lineRule="auto"/>
    </w:pPr>
    <w:rPr>
      <w:rFonts w:ascii="Times New Roman" w:eastAsiaTheme="minorEastAsia"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687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1099</Words>
  <Characters>6270</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2014-04-15T11:41:00Z</dcterms:created>
  <dcterms:modified xsi:type="dcterms:W3CDTF">2014-04-15T11:41:00Z</dcterms:modified>
</cp:coreProperties>
</file>